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FFE" w:rsidRPr="00537FFE" w:rsidRDefault="00537FFE" w:rsidP="00972D0D">
      <w:pPr>
        <w:pStyle w:val="Default"/>
        <w:jc w:val="both"/>
        <w:rPr>
          <w:b/>
          <w:sz w:val="28"/>
          <w:szCs w:val="28"/>
        </w:rPr>
      </w:pPr>
    </w:p>
    <w:p w:rsidR="00395333" w:rsidRPr="00395333" w:rsidRDefault="00D511B0" w:rsidP="00972D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335A61" w:rsidRPr="00335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333" w:rsidRPr="00395333">
        <w:rPr>
          <w:rFonts w:ascii="Times New Roman" w:hAnsi="Times New Roman" w:cs="Times New Roman"/>
          <w:b/>
          <w:bCs/>
          <w:sz w:val="28"/>
          <w:szCs w:val="28"/>
        </w:rPr>
        <w:t>Преподобный Сергий Радонежский в церковном искусстве</w:t>
      </w:r>
    </w:p>
    <w:p w:rsidR="00D94153" w:rsidRDefault="00395333" w:rsidP="00972D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5333">
        <w:rPr>
          <w:rFonts w:ascii="Times New Roman" w:hAnsi="Times New Roman" w:cs="Times New Roman"/>
          <w:bCs/>
          <w:sz w:val="28"/>
          <w:szCs w:val="28"/>
        </w:rPr>
        <w:t>(влияние Преподобного Сергия Радонежского на развитие русского церковного искусства и образ Преподобного Сергия Радонежского, воп</w:t>
      </w:r>
      <w:r>
        <w:rPr>
          <w:rFonts w:ascii="Times New Roman" w:hAnsi="Times New Roman" w:cs="Times New Roman"/>
          <w:bCs/>
          <w:sz w:val="28"/>
          <w:szCs w:val="28"/>
        </w:rPr>
        <w:t>лощенный в церковном искусстве)</w:t>
      </w:r>
    </w:p>
    <w:p w:rsidR="00502162" w:rsidRDefault="00502162" w:rsidP="00972D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Вера Алексеевна Калашникова</w:t>
      </w:r>
    </w:p>
    <w:p w:rsidR="00502162" w:rsidRDefault="00502162" w:rsidP="00972D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Гимназия №1</w:t>
      </w:r>
    </w:p>
    <w:p w:rsidR="00502162" w:rsidRDefault="00502162" w:rsidP="00972D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истории и обществознания</w:t>
      </w:r>
    </w:p>
    <w:p w:rsidR="00502162" w:rsidRDefault="00502162" w:rsidP="00972D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Город Новоалександровск</w:t>
      </w:r>
    </w:p>
    <w:p w:rsidR="00502162" w:rsidRPr="00502162" w:rsidRDefault="00502162" w:rsidP="00502162">
      <w:pPr>
        <w:pStyle w:val="Default"/>
        <w:rPr>
          <w:b/>
          <w:sz w:val="28"/>
          <w:szCs w:val="28"/>
        </w:rPr>
      </w:pPr>
      <w:r w:rsidRPr="00502162">
        <w:rPr>
          <w:b/>
          <w:sz w:val="28"/>
          <w:szCs w:val="28"/>
        </w:rPr>
        <w:t xml:space="preserve">Презентация  оригинального учебного материала </w:t>
      </w:r>
    </w:p>
    <w:p w:rsidR="00502162" w:rsidRPr="00502162" w:rsidRDefault="00502162" w:rsidP="00502162">
      <w:pPr>
        <w:rPr>
          <w:rFonts w:ascii="Times New Roman" w:hAnsi="Times New Roman" w:cs="Times New Roman"/>
          <w:b/>
          <w:sz w:val="28"/>
          <w:szCs w:val="28"/>
        </w:rPr>
      </w:pPr>
      <w:r w:rsidRPr="00502162">
        <w:rPr>
          <w:b/>
          <w:sz w:val="28"/>
          <w:szCs w:val="28"/>
        </w:rPr>
        <w:t xml:space="preserve">и  </w:t>
      </w:r>
      <w:r w:rsidR="00A57845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502162">
        <w:rPr>
          <w:rFonts w:ascii="Times New Roman" w:hAnsi="Times New Roman" w:cs="Times New Roman"/>
          <w:b/>
          <w:bCs/>
          <w:sz w:val="28"/>
          <w:szCs w:val="28"/>
        </w:rPr>
        <w:t xml:space="preserve">вторского документального видеофильма  по данной теме с   использованием местных материалов о церкви  в поселке </w:t>
      </w:r>
      <w:proofErr w:type="spellStart"/>
      <w:r w:rsidRPr="00502162">
        <w:rPr>
          <w:rFonts w:ascii="Times New Roman" w:hAnsi="Times New Roman" w:cs="Times New Roman"/>
          <w:b/>
          <w:bCs/>
          <w:sz w:val="28"/>
          <w:szCs w:val="28"/>
        </w:rPr>
        <w:t>Краснозоринском</w:t>
      </w:r>
      <w:proofErr w:type="spellEnd"/>
      <w:r w:rsidRPr="00502162">
        <w:rPr>
          <w:rFonts w:ascii="Times New Roman" w:hAnsi="Times New Roman" w:cs="Times New Roman"/>
          <w:b/>
          <w:bCs/>
          <w:sz w:val="28"/>
          <w:szCs w:val="28"/>
        </w:rPr>
        <w:t xml:space="preserve">  и информации полученной в </w:t>
      </w:r>
      <w:proofErr w:type="spellStart"/>
      <w:r w:rsidRPr="00502162">
        <w:rPr>
          <w:rFonts w:ascii="Times New Roman" w:hAnsi="Times New Roman" w:cs="Times New Roman"/>
          <w:b/>
          <w:bCs/>
          <w:sz w:val="28"/>
          <w:szCs w:val="28"/>
        </w:rPr>
        <w:t>Михаило</w:t>
      </w:r>
      <w:proofErr w:type="spellEnd"/>
      <w:r w:rsidRPr="00502162">
        <w:rPr>
          <w:rFonts w:ascii="Times New Roman" w:hAnsi="Times New Roman" w:cs="Times New Roman"/>
          <w:b/>
          <w:bCs/>
          <w:sz w:val="28"/>
          <w:szCs w:val="28"/>
        </w:rPr>
        <w:t xml:space="preserve"> – Архангельском храме г. Новоалександровска.</w:t>
      </w:r>
    </w:p>
    <w:p w:rsidR="00D94153" w:rsidRDefault="00D94153" w:rsidP="00972D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85EFD" w:rsidRPr="00153985" w:rsidRDefault="00F85EFD" w:rsidP="00972D0D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985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Сохранение культурных и нравственных ценностей, укрепления духовного единства российского народа</w:t>
      </w:r>
      <w:r w:rsidR="00153985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.</w:t>
      </w:r>
      <w:r w:rsidRPr="00153985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</w:t>
      </w:r>
    </w:p>
    <w:p w:rsidR="00D94153" w:rsidRPr="00153985" w:rsidRDefault="00D94153" w:rsidP="00972D0D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985">
        <w:rPr>
          <w:rFonts w:ascii="Times New Roman" w:hAnsi="Times New Roman" w:cs="Times New Roman"/>
          <w:bCs/>
          <w:sz w:val="28"/>
          <w:szCs w:val="28"/>
        </w:rPr>
        <w:t>Приближение учащихся к  социокультурному и духовному наследию деятельности Преподобного Сергия Радонежского в церковном искусстве.</w:t>
      </w:r>
    </w:p>
    <w:p w:rsidR="00D94153" w:rsidRPr="002B25E1" w:rsidRDefault="00D94153" w:rsidP="00972D0D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985">
        <w:rPr>
          <w:rFonts w:ascii="Times New Roman" w:hAnsi="Times New Roman" w:cs="Times New Roman"/>
          <w:bCs/>
          <w:sz w:val="28"/>
          <w:szCs w:val="28"/>
        </w:rPr>
        <w:t>Развитие целостного восприятия</w:t>
      </w:r>
      <w:r w:rsidRPr="00D9415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влияния</w:t>
      </w:r>
      <w:r w:rsidRPr="00395333">
        <w:rPr>
          <w:rFonts w:ascii="Times New Roman" w:hAnsi="Times New Roman" w:cs="Times New Roman"/>
          <w:bCs/>
          <w:sz w:val="28"/>
          <w:szCs w:val="28"/>
        </w:rPr>
        <w:t xml:space="preserve"> Преподобного Сергия Радонежского на развитие русского церковного искусства</w:t>
      </w:r>
      <w:r w:rsidR="002D1093">
        <w:rPr>
          <w:rFonts w:ascii="Times New Roman" w:hAnsi="Times New Roman" w:cs="Times New Roman"/>
          <w:bCs/>
          <w:sz w:val="28"/>
          <w:szCs w:val="28"/>
        </w:rPr>
        <w:t xml:space="preserve"> с использованием местного регионального материала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B25E1" w:rsidRPr="00D94153" w:rsidRDefault="002D1093" w:rsidP="00972D0D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</w:t>
      </w:r>
      <w:r w:rsidR="002B25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94153" w:rsidRPr="00C658B6" w:rsidRDefault="00D94153" w:rsidP="00972D0D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8B6">
        <w:rPr>
          <w:rFonts w:ascii="Times New Roman" w:hAnsi="Times New Roman" w:cs="Times New Roman"/>
          <w:bCs/>
          <w:sz w:val="28"/>
          <w:szCs w:val="28"/>
        </w:rPr>
        <w:t xml:space="preserve">Вступление. </w:t>
      </w:r>
      <w:r w:rsidRPr="00C658B6">
        <w:rPr>
          <w:rFonts w:ascii="Times New Roman" w:hAnsi="Times New Roman" w:cs="Times New Roman"/>
          <w:sz w:val="28"/>
          <w:szCs w:val="28"/>
        </w:rPr>
        <w:t>Преподобный Сергий Радонежский один из  самых почитаемых святых нашего Отечества.</w:t>
      </w:r>
    </w:p>
    <w:p w:rsidR="00D94153" w:rsidRPr="00C658B6" w:rsidRDefault="00D94153" w:rsidP="00972D0D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8B6">
        <w:rPr>
          <w:rFonts w:ascii="Times New Roman" w:hAnsi="Times New Roman" w:cs="Times New Roman"/>
          <w:bCs/>
          <w:sz w:val="28"/>
          <w:szCs w:val="28"/>
        </w:rPr>
        <w:t>Основная часть:</w:t>
      </w:r>
    </w:p>
    <w:p w:rsidR="00D94153" w:rsidRDefault="009547F9" w:rsidP="00972D0D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Святые места России, основанные</w:t>
      </w:r>
      <w:bookmarkStart w:id="0" w:name="_GoBack"/>
      <w:bookmarkEnd w:id="0"/>
      <w:r w:rsidR="002527E9">
        <w:rPr>
          <w:rFonts w:ascii="Times New Roman" w:hAnsi="Times New Roman" w:cs="Times New Roman"/>
          <w:bCs/>
          <w:sz w:val="28"/>
          <w:szCs w:val="28"/>
        </w:rPr>
        <w:t xml:space="preserve"> Преподобным Сергием Радонежским.</w:t>
      </w:r>
    </w:p>
    <w:p w:rsidR="002527E9" w:rsidRDefault="002527E9" w:rsidP="00972D0D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Икона  Преподобного Сергия Радонежского  как слово в образах.</w:t>
      </w:r>
    </w:p>
    <w:p w:rsidR="002527E9" w:rsidRDefault="002527E9" w:rsidP="00972D0D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«Шепот молитвы»</w:t>
      </w:r>
    </w:p>
    <w:p w:rsidR="002527E9" w:rsidRPr="002B7F20" w:rsidRDefault="002527E9" w:rsidP="00972D0D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7F20">
        <w:rPr>
          <w:rFonts w:ascii="Times New Roman" w:hAnsi="Times New Roman" w:cs="Times New Roman"/>
          <w:bCs/>
          <w:sz w:val="28"/>
          <w:szCs w:val="28"/>
        </w:rPr>
        <w:t>Заключение.</w:t>
      </w:r>
      <w:r w:rsidR="002B7F20" w:rsidRPr="002B7F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7F20">
        <w:rPr>
          <w:rFonts w:ascii="Times New Roman" w:hAnsi="Times New Roman" w:cs="Times New Roman"/>
          <w:bCs/>
          <w:sz w:val="28"/>
          <w:szCs w:val="28"/>
        </w:rPr>
        <w:t xml:space="preserve"> Святые земли Русской.</w:t>
      </w:r>
    </w:p>
    <w:p w:rsidR="002527E9" w:rsidRDefault="002527E9" w:rsidP="00972D0D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Приложение</w:t>
      </w:r>
    </w:p>
    <w:p w:rsidR="00537FFE" w:rsidRDefault="00537FFE" w:rsidP="00972D0D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Презентация </w:t>
      </w:r>
    </w:p>
    <w:p w:rsidR="002527E9" w:rsidRPr="002527E9" w:rsidRDefault="00883084" w:rsidP="00972D0D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Авторский </w:t>
      </w:r>
      <w:r w:rsidR="00335A61">
        <w:rPr>
          <w:rFonts w:ascii="Times New Roman" w:hAnsi="Times New Roman" w:cs="Times New Roman"/>
          <w:bCs/>
          <w:sz w:val="28"/>
          <w:szCs w:val="28"/>
        </w:rPr>
        <w:t xml:space="preserve">документальный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2527E9">
        <w:rPr>
          <w:rFonts w:ascii="Times New Roman" w:hAnsi="Times New Roman" w:cs="Times New Roman"/>
          <w:bCs/>
          <w:sz w:val="28"/>
          <w:szCs w:val="28"/>
        </w:rPr>
        <w:t>идео</w:t>
      </w:r>
      <w:r>
        <w:rPr>
          <w:rFonts w:ascii="Times New Roman" w:hAnsi="Times New Roman" w:cs="Times New Roman"/>
          <w:bCs/>
          <w:sz w:val="28"/>
          <w:szCs w:val="28"/>
        </w:rPr>
        <w:t>фильм  по</w:t>
      </w:r>
      <w:r w:rsidR="00335A61">
        <w:rPr>
          <w:rFonts w:ascii="Times New Roman" w:hAnsi="Times New Roman" w:cs="Times New Roman"/>
          <w:bCs/>
          <w:sz w:val="28"/>
          <w:szCs w:val="28"/>
        </w:rPr>
        <w:t xml:space="preserve"> данной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теме с   использованием местных материалов о церкви  в поселке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Красн</w:t>
      </w:r>
      <w:r w:rsidR="00F176D2">
        <w:rPr>
          <w:rFonts w:ascii="Times New Roman" w:hAnsi="Times New Roman" w:cs="Times New Roman"/>
          <w:bCs/>
          <w:sz w:val="28"/>
          <w:szCs w:val="28"/>
        </w:rPr>
        <w:t>озоринском</w:t>
      </w:r>
      <w:proofErr w:type="spellEnd"/>
      <w:r w:rsidR="00F176D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информации полученной в</w:t>
      </w:r>
      <w:r w:rsidR="002D109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D1093">
        <w:rPr>
          <w:rFonts w:ascii="Times New Roman" w:hAnsi="Times New Roman" w:cs="Times New Roman"/>
          <w:bCs/>
          <w:sz w:val="28"/>
          <w:szCs w:val="28"/>
        </w:rPr>
        <w:t>Михаило</w:t>
      </w:r>
      <w:proofErr w:type="spellEnd"/>
      <w:r w:rsidR="002D1093">
        <w:rPr>
          <w:rFonts w:ascii="Times New Roman" w:hAnsi="Times New Roman" w:cs="Times New Roman"/>
          <w:bCs/>
          <w:sz w:val="28"/>
          <w:szCs w:val="28"/>
        </w:rPr>
        <w:t xml:space="preserve"> – Архангельском храме г</w:t>
      </w:r>
      <w:r>
        <w:rPr>
          <w:rFonts w:ascii="Times New Roman" w:hAnsi="Times New Roman" w:cs="Times New Roman"/>
          <w:bCs/>
          <w:sz w:val="28"/>
          <w:szCs w:val="28"/>
        </w:rPr>
        <w:t>. Новоалександровска</w:t>
      </w:r>
      <w:r w:rsidR="00537FFE">
        <w:rPr>
          <w:rFonts w:ascii="Times New Roman" w:hAnsi="Times New Roman" w:cs="Times New Roman"/>
          <w:bCs/>
          <w:sz w:val="28"/>
          <w:szCs w:val="28"/>
        </w:rPr>
        <w:t>.</w:t>
      </w:r>
    </w:p>
    <w:p w:rsidR="00F85EFD" w:rsidRDefault="00F85EFD" w:rsidP="00972D0D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85EFD">
        <w:rPr>
          <w:rFonts w:ascii="Times New Roman" w:eastAsia="Times New Roman" w:hAnsi="Times New Roman" w:cs="Times New Roman"/>
          <w:b/>
          <w:color w:val="1D1D1D"/>
          <w:sz w:val="28"/>
          <w:szCs w:val="28"/>
          <w:u w:val="single"/>
          <w:lang w:eastAsia="ru-RU"/>
        </w:rPr>
        <w:t xml:space="preserve">В связи с </w:t>
      </w:r>
      <w:proofErr w:type="gramStart"/>
      <w:r w:rsidRPr="00F85EFD">
        <w:rPr>
          <w:rFonts w:ascii="Times New Roman" w:eastAsia="Times New Roman" w:hAnsi="Times New Roman" w:cs="Times New Roman"/>
          <w:b/>
          <w:color w:val="1D1D1D"/>
          <w:sz w:val="28"/>
          <w:szCs w:val="28"/>
          <w:u w:val="single"/>
          <w:lang w:eastAsia="ru-RU"/>
        </w:rPr>
        <w:t>исполняющимся</w:t>
      </w:r>
      <w:proofErr w:type="gramEnd"/>
      <w:r w:rsidRPr="00F85EFD">
        <w:rPr>
          <w:rFonts w:ascii="Times New Roman" w:eastAsia="Times New Roman" w:hAnsi="Times New Roman" w:cs="Times New Roman"/>
          <w:b/>
          <w:color w:val="1D1D1D"/>
          <w:sz w:val="28"/>
          <w:szCs w:val="28"/>
          <w:u w:val="single"/>
          <w:lang w:eastAsia="ru-RU"/>
        </w:rPr>
        <w:t xml:space="preserve"> в 2014 году 700-летием со дня рождения преподобного Сергия Радонежского посвящается</w:t>
      </w:r>
      <w:r w:rsidRPr="00F85EFD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8B58D2" w:rsidRPr="008B58D2" w:rsidRDefault="008B58D2" w:rsidP="00972D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8D2">
        <w:rPr>
          <w:rFonts w:ascii="Times New Roman" w:hAnsi="Times New Roman" w:cs="Times New Roman"/>
          <w:bCs/>
          <w:sz w:val="28"/>
          <w:szCs w:val="28"/>
        </w:rPr>
        <w:t xml:space="preserve">Преподобный Сергий Радонежский </w:t>
      </w:r>
      <w:r>
        <w:rPr>
          <w:rFonts w:ascii="Times New Roman" w:hAnsi="Times New Roman" w:cs="Times New Roman"/>
          <w:bCs/>
          <w:sz w:val="28"/>
          <w:szCs w:val="28"/>
        </w:rPr>
        <w:t>– ангел</w:t>
      </w:r>
      <w:r w:rsidR="00335A6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 хранитель Земли Русской, великий наставник, чудотворец, при жизни названный святым.</w:t>
      </w:r>
    </w:p>
    <w:p w:rsidR="0089155D" w:rsidRPr="0089155D" w:rsidRDefault="0089155D" w:rsidP="00972D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155D">
        <w:rPr>
          <w:rFonts w:ascii="Times New Roman" w:hAnsi="Times New Roman" w:cs="Times New Roman"/>
          <w:b/>
          <w:bCs/>
          <w:sz w:val="28"/>
          <w:szCs w:val="28"/>
        </w:rPr>
        <w:t>Святые места России, основанные Преподобным Сергием Радонежским.</w:t>
      </w:r>
    </w:p>
    <w:p w:rsidR="00395333" w:rsidRPr="00051E9B" w:rsidRDefault="0089155D" w:rsidP="00972D0D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2399">
        <w:rPr>
          <w:rFonts w:ascii="Times New Roman" w:hAnsi="Times New Roman" w:cs="Times New Roman"/>
          <w:sz w:val="28"/>
          <w:szCs w:val="28"/>
        </w:rPr>
        <w:t xml:space="preserve"> </w:t>
      </w:r>
      <w:r w:rsidR="00F85EFD" w:rsidRPr="00F85EFD">
        <w:rPr>
          <w:rFonts w:ascii="Arial" w:eastAsia="Times New Roman" w:hAnsi="Arial" w:cs="Arial"/>
          <w:color w:val="1D1D1D"/>
          <w:sz w:val="33"/>
          <w:szCs w:val="33"/>
          <w:lang w:eastAsia="ru-RU"/>
        </w:rPr>
        <w:t xml:space="preserve"> </w:t>
      </w:r>
      <w:proofErr w:type="gramStart"/>
      <w:r w:rsidR="00395333" w:rsidRPr="002527E9">
        <w:rPr>
          <w:rFonts w:ascii="Times New Roman" w:hAnsi="Times New Roman" w:cs="Times New Roman"/>
          <w:sz w:val="28"/>
          <w:szCs w:val="28"/>
        </w:rPr>
        <w:t>Как справедливо отмечал Ключевский, "примером своей жизни, высотой своего духа Преподобный Сергий поднял упавший дух родного народа, пробудил в нем доверие к себе, к своим сила</w:t>
      </w:r>
      <w:r w:rsidR="00E31E0C" w:rsidRPr="002527E9">
        <w:rPr>
          <w:rFonts w:ascii="Times New Roman" w:hAnsi="Times New Roman" w:cs="Times New Roman"/>
          <w:sz w:val="28"/>
          <w:szCs w:val="28"/>
        </w:rPr>
        <w:t xml:space="preserve">м, вдохнул веру в свое будущее… </w:t>
      </w:r>
      <w:r w:rsidR="00395333" w:rsidRPr="002527E9">
        <w:rPr>
          <w:rFonts w:ascii="Times New Roman" w:hAnsi="Times New Roman" w:cs="Times New Roman"/>
          <w:sz w:val="28"/>
          <w:szCs w:val="28"/>
        </w:rPr>
        <w:t>Преподобный Сергий своей жизнью, самой возможностью такой жизни дал почувствовать за</w:t>
      </w:r>
      <w:r w:rsidR="002D1093">
        <w:rPr>
          <w:rFonts w:ascii="Times New Roman" w:hAnsi="Times New Roman" w:cs="Times New Roman"/>
          <w:sz w:val="28"/>
          <w:szCs w:val="28"/>
        </w:rPr>
        <w:t xml:space="preserve"> </w:t>
      </w:r>
      <w:r w:rsidR="00395333" w:rsidRPr="002527E9">
        <w:rPr>
          <w:rFonts w:ascii="Times New Roman" w:hAnsi="Times New Roman" w:cs="Times New Roman"/>
          <w:sz w:val="28"/>
          <w:szCs w:val="28"/>
        </w:rPr>
        <w:t>скорбевшему народу, что в нем еще не все доброе погасло и замерло;</w:t>
      </w:r>
      <w:proofErr w:type="gramEnd"/>
      <w:r w:rsidR="00395333" w:rsidRPr="002527E9">
        <w:rPr>
          <w:rFonts w:ascii="Times New Roman" w:hAnsi="Times New Roman" w:cs="Times New Roman"/>
          <w:sz w:val="28"/>
          <w:szCs w:val="28"/>
        </w:rPr>
        <w:t xml:space="preserve"> своим появлением среди соотечественников, сидевших во тьме и сени смертной, он открыл им глаза на самих себя, помог им заглянуть в свой собственный внутренний мрак и разглядеть там еще тлевшие искры того же огня, которым горел озаривший их светоч". </w:t>
      </w:r>
      <w:r w:rsidR="00051E9B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592399" w:rsidRDefault="00592399" w:rsidP="00972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2399">
        <w:rPr>
          <w:rFonts w:ascii="Times New Roman" w:hAnsi="Times New Roman" w:cs="Times New Roman"/>
          <w:sz w:val="28"/>
          <w:szCs w:val="28"/>
        </w:rPr>
        <w:t>Преподобный Сергий Радонежский (1314 или 1322 – 1392) не оставил после себя ни единой строчки. Более того, он всегда сторонился откровенного учительства. Поэтому, можно сказать, что учение преподобного Сергия Радонежского – это его жизнь.</w:t>
      </w:r>
    </w:p>
    <w:p w:rsidR="00153985" w:rsidRPr="00153985" w:rsidRDefault="00153985" w:rsidP="00972D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985">
        <w:rPr>
          <w:rFonts w:ascii="Times New Roman" w:hAnsi="Times New Roman" w:cs="Times New Roman"/>
          <w:b/>
          <w:bCs/>
          <w:sz w:val="28"/>
          <w:szCs w:val="28"/>
        </w:rPr>
        <w:t>Святые места России, основанные Преподобным Сергием Радонежским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1E0C" w:rsidRPr="00335A61" w:rsidRDefault="00592399" w:rsidP="00972D0D">
      <w:pPr>
        <w:jc w:val="both"/>
        <w:rPr>
          <w:rFonts w:ascii="Times New Roman" w:hAnsi="Times New Roman" w:cs="Times New Roman"/>
          <w:sz w:val="28"/>
          <w:szCs w:val="28"/>
        </w:rPr>
      </w:pPr>
      <w:r w:rsidRPr="00335A61">
        <w:rPr>
          <w:rFonts w:ascii="Times New Roman" w:hAnsi="Times New Roman" w:cs="Times New Roman"/>
          <w:sz w:val="28"/>
          <w:szCs w:val="28"/>
        </w:rPr>
        <w:t xml:space="preserve">    </w:t>
      </w:r>
      <w:r w:rsidR="00E31E0C" w:rsidRPr="00335A61">
        <w:rPr>
          <w:rFonts w:ascii="Times New Roman" w:hAnsi="Times New Roman" w:cs="Times New Roman"/>
          <w:sz w:val="28"/>
          <w:szCs w:val="28"/>
        </w:rPr>
        <w:t>Преподобный Сергий Радонежский один из  самых почитаемых святых нашего Отечества.</w:t>
      </w:r>
      <w:r w:rsidRPr="00335A61">
        <w:rPr>
          <w:rFonts w:ascii="Times New Roman" w:hAnsi="Times New Roman" w:cs="Times New Roman"/>
          <w:sz w:val="28"/>
          <w:szCs w:val="28"/>
        </w:rPr>
        <w:t xml:space="preserve"> </w:t>
      </w:r>
      <w:r w:rsidR="00E31E0C" w:rsidRPr="00335A61">
        <w:rPr>
          <w:rFonts w:ascii="Times New Roman" w:hAnsi="Times New Roman" w:cs="Times New Roman"/>
          <w:sz w:val="28"/>
          <w:szCs w:val="28"/>
        </w:rPr>
        <w:t>Он является основателем многих храмов и монастырей земли Русской.</w:t>
      </w:r>
    </w:p>
    <w:p w:rsidR="00E31E0C" w:rsidRDefault="003F7770" w:rsidP="00972D0D">
      <w:pPr>
        <w:jc w:val="both"/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92399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Так  </w:t>
      </w:r>
      <w:r>
        <w:rPr>
          <w:rFonts w:ascii="Times New Roman" w:hAnsi="Times New Roman" w:cs="Times New Roman"/>
          <w:color w:val="000000"/>
          <w:sz w:val="28"/>
          <w:szCs w:val="28"/>
        </w:rPr>
        <w:t>Троице</w:t>
      </w:r>
      <w:r w:rsidR="00537F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37F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Сергиевый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монастырь, являющийся духовной основой для великой России начал свое существование с деревянного </w:t>
      </w:r>
      <w:r w:rsidRPr="003F77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храма во </w:t>
      </w:r>
      <w:r w:rsidRPr="00883084">
        <w:rPr>
          <w:rFonts w:ascii="Times New Roman" w:hAnsi="Times New Roman" w:cs="Times New Roman"/>
          <w:sz w:val="28"/>
          <w:szCs w:val="28"/>
        </w:rPr>
        <w:t>имя</w:t>
      </w:r>
      <w:r w:rsidRPr="0088308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" w:tooltip="Святая Троица" w:history="1">
        <w:r w:rsidRPr="0088308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Святой Троицы</w:t>
        </w:r>
      </w:hyperlink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который был освящён в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7" w:tooltip="1340 год" w:history="1">
        <w:r w:rsidRPr="0088308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1340 году</w:t>
        </w:r>
      </w:hyperlink>
      <w:r w:rsidRPr="00883084">
        <w:t>.</w:t>
      </w:r>
    </w:p>
    <w:p w:rsidR="00502162" w:rsidRPr="00051E9B" w:rsidRDefault="00502162" w:rsidP="00502162">
      <w:pPr>
        <w:pStyle w:val="a4"/>
        <w:numPr>
          <w:ilvl w:val="0"/>
          <w:numId w:val="8"/>
        </w:numPr>
        <w:shd w:val="clear" w:color="auto" w:fill="FFFFFF"/>
        <w:spacing w:before="96" w:beforeAutospacing="0" w:after="120" w:afterAutospacing="0" w:line="288" w:lineRule="atLeast"/>
        <w:jc w:val="both"/>
        <w:rPr>
          <w:i/>
          <w:color w:val="000000"/>
          <w:sz w:val="28"/>
          <w:szCs w:val="28"/>
          <w:vertAlign w:val="superscript"/>
        </w:rPr>
      </w:pPr>
      <w:r w:rsidRPr="00051E9B">
        <w:rPr>
          <w:rStyle w:val="a5"/>
          <w:i w:val="0"/>
          <w:color w:val="000000"/>
          <w:sz w:val="28"/>
          <w:szCs w:val="28"/>
        </w:rPr>
        <w:t>Цит. по кн.: Василий Осипович Ключевский "Афоризмы. Исторические портреты и этюды. Дневник</w:t>
      </w:r>
      <w:r>
        <w:rPr>
          <w:rStyle w:val="a5"/>
          <w:i w:val="0"/>
          <w:color w:val="000000"/>
          <w:sz w:val="28"/>
          <w:szCs w:val="28"/>
        </w:rPr>
        <w:t>и", М., "Мысль", 1993, с.105</w:t>
      </w:r>
    </w:p>
    <w:p w:rsidR="00502162" w:rsidRDefault="00502162" w:rsidP="00972D0D">
      <w:pPr>
        <w:jc w:val="both"/>
      </w:pPr>
    </w:p>
    <w:p w:rsidR="00502162" w:rsidRDefault="00502162" w:rsidP="00972D0D">
      <w:pPr>
        <w:jc w:val="both"/>
      </w:pPr>
    </w:p>
    <w:p w:rsidR="00502162" w:rsidRPr="00883084" w:rsidRDefault="00502162" w:rsidP="00972D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333" w:rsidRDefault="00592399" w:rsidP="00972D0D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6293F8A" wp14:editId="17775D30">
            <wp:simplePos x="0" y="0"/>
            <wp:positionH relativeFrom="column">
              <wp:posOffset>15240</wp:posOffset>
            </wp:positionH>
            <wp:positionV relativeFrom="paragraph">
              <wp:posOffset>226695</wp:posOffset>
            </wp:positionV>
            <wp:extent cx="1917700" cy="1228725"/>
            <wp:effectExtent l="0" t="0" r="6350" b="9525"/>
            <wp:wrapTight wrapText="bothSides">
              <wp:wrapPolygon edited="0">
                <wp:start x="0" y="0"/>
                <wp:lineTo x="0" y="21433"/>
                <wp:lineTo x="21457" y="21433"/>
                <wp:lineTo x="214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62">
        <w:rPr>
          <w:color w:val="000000"/>
          <w:sz w:val="28"/>
          <w:szCs w:val="28"/>
        </w:rPr>
        <w:t xml:space="preserve">     </w:t>
      </w:r>
      <w:r w:rsidR="00395333">
        <w:rPr>
          <w:color w:val="000000"/>
          <w:sz w:val="28"/>
          <w:szCs w:val="28"/>
        </w:rPr>
        <w:t>План монастыря, установленный тогда, в общих чертах дошёл до наших дней (прямоугольный внутренний двор с церковью и трапезной, окружённый с четырёх сторон кельями). Вскоре Троицкий монастырь стал духовным центром московских земель, поддержкой московских князей.</w:t>
      </w:r>
    </w:p>
    <w:p w:rsidR="00051E9B" w:rsidRDefault="00051E9B" w:rsidP="00972D0D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color w:val="000000"/>
          <w:sz w:val="28"/>
          <w:szCs w:val="28"/>
        </w:rPr>
      </w:pPr>
    </w:p>
    <w:p w:rsidR="00395333" w:rsidRPr="00592399" w:rsidRDefault="00592399" w:rsidP="00972D0D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rStyle w:val="a3"/>
          <w:color w:val="000000"/>
          <w:sz w:val="28"/>
          <w:szCs w:val="28"/>
          <w:u w:val="none"/>
        </w:rPr>
      </w:pPr>
      <w:r w:rsidRPr="00592399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7F607D1" wp14:editId="3496C71A">
            <wp:simplePos x="0" y="0"/>
            <wp:positionH relativeFrom="column">
              <wp:posOffset>-22860</wp:posOffset>
            </wp:positionH>
            <wp:positionV relativeFrom="paragraph">
              <wp:posOffset>259080</wp:posOffset>
            </wp:positionV>
            <wp:extent cx="1895475" cy="1418590"/>
            <wp:effectExtent l="0" t="0" r="9525" b="0"/>
            <wp:wrapTight wrapText="bothSides">
              <wp:wrapPolygon edited="0">
                <wp:start x="0" y="0"/>
                <wp:lineTo x="0" y="21175"/>
                <wp:lineTo x="21491" y="21175"/>
                <wp:lineTo x="21491" y="0"/>
                <wp:lineTo x="0" y="0"/>
              </wp:wrapPolygon>
            </wp:wrapTight>
            <wp:docPr id="26626" name="Picture 2" descr="C:\Documents and Settings\Admin\Рабочий стол\abc55db65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Documents and Settings\Admin\Рабочий стол\abc55db652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62">
        <w:rPr>
          <w:color w:val="000000"/>
          <w:sz w:val="28"/>
          <w:szCs w:val="28"/>
        </w:rPr>
        <w:t xml:space="preserve">     </w:t>
      </w:r>
      <w:proofErr w:type="gramStart"/>
      <w:r w:rsidR="00395333">
        <w:rPr>
          <w:color w:val="000000"/>
          <w:sz w:val="28"/>
          <w:szCs w:val="28"/>
        </w:rPr>
        <w:t>Здесь в</w:t>
      </w:r>
      <w:r w:rsidR="00395333">
        <w:rPr>
          <w:rStyle w:val="apple-converted-space"/>
          <w:color w:val="000000"/>
          <w:sz w:val="28"/>
          <w:szCs w:val="28"/>
        </w:rPr>
        <w:t> </w:t>
      </w:r>
      <w:hyperlink r:id="rId10" w:tooltip="1380 год" w:history="1">
        <w:r w:rsidR="00395333" w:rsidRPr="00883084">
          <w:rPr>
            <w:rStyle w:val="a3"/>
            <w:color w:val="auto"/>
            <w:sz w:val="28"/>
            <w:szCs w:val="28"/>
            <w:u w:val="none"/>
          </w:rPr>
          <w:t>1380 году</w:t>
        </w:r>
      </w:hyperlink>
      <w:r w:rsidR="00395333" w:rsidRPr="00883084">
        <w:rPr>
          <w:rStyle w:val="apple-converted-space"/>
          <w:sz w:val="28"/>
          <w:szCs w:val="28"/>
        </w:rPr>
        <w:t> </w:t>
      </w:r>
      <w:r w:rsidR="00395333">
        <w:rPr>
          <w:color w:val="000000"/>
          <w:sz w:val="28"/>
          <w:szCs w:val="28"/>
        </w:rPr>
        <w:t>отец Сергий благословил войско князя</w:t>
      </w:r>
      <w:r w:rsidR="00395333">
        <w:rPr>
          <w:rStyle w:val="apple-converted-space"/>
          <w:color w:val="000000"/>
          <w:sz w:val="28"/>
          <w:szCs w:val="28"/>
        </w:rPr>
        <w:t> </w:t>
      </w:r>
      <w:hyperlink r:id="rId11" w:tooltip="Дмитрий Донской" w:history="1">
        <w:r w:rsidR="00395333" w:rsidRPr="00883084">
          <w:rPr>
            <w:rStyle w:val="a3"/>
            <w:color w:val="auto"/>
            <w:sz w:val="28"/>
            <w:szCs w:val="28"/>
            <w:u w:val="none"/>
          </w:rPr>
          <w:t>Дмитрия Ивановича</w:t>
        </w:r>
      </w:hyperlink>
      <w:r w:rsidR="00395333" w:rsidRPr="00883084">
        <w:rPr>
          <w:sz w:val="28"/>
          <w:szCs w:val="28"/>
        </w:rPr>
        <w:t>,</w:t>
      </w:r>
      <w:r w:rsidR="00395333">
        <w:rPr>
          <w:color w:val="000000"/>
          <w:sz w:val="28"/>
          <w:szCs w:val="28"/>
        </w:rPr>
        <w:t xml:space="preserve"> отправлявшегося на сражение с</w:t>
      </w:r>
      <w:r w:rsidR="00395333">
        <w:rPr>
          <w:rStyle w:val="apple-converted-space"/>
          <w:color w:val="000000"/>
          <w:sz w:val="28"/>
          <w:szCs w:val="28"/>
        </w:rPr>
        <w:t> </w:t>
      </w:r>
      <w:hyperlink r:id="rId12" w:tooltip="Мамай" w:history="1">
        <w:r w:rsidR="00395333" w:rsidRPr="00883084">
          <w:rPr>
            <w:rStyle w:val="a3"/>
            <w:color w:val="auto"/>
            <w:sz w:val="28"/>
            <w:szCs w:val="28"/>
            <w:u w:val="none"/>
          </w:rPr>
          <w:t>Мамаем</w:t>
        </w:r>
      </w:hyperlink>
      <w:r w:rsidR="00395333">
        <w:rPr>
          <w:color w:val="000000"/>
          <w:sz w:val="28"/>
          <w:szCs w:val="28"/>
        </w:rPr>
        <w:t xml:space="preserve">. 8 сентября 1380 года во </w:t>
      </w:r>
      <w:r w:rsidR="00395333" w:rsidRPr="00883084">
        <w:rPr>
          <w:sz w:val="28"/>
          <w:szCs w:val="28"/>
        </w:rPr>
        <w:t>время</w:t>
      </w:r>
      <w:r w:rsidR="00395333" w:rsidRPr="00883084">
        <w:rPr>
          <w:rStyle w:val="apple-converted-space"/>
          <w:sz w:val="28"/>
          <w:szCs w:val="28"/>
        </w:rPr>
        <w:t> </w:t>
      </w:r>
      <w:hyperlink r:id="rId13" w:tooltip="Куликовская битва" w:history="1">
        <w:r w:rsidR="00395333" w:rsidRPr="00883084">
          <w:rPr>
            <w:rStyle w:val="a3"/>
            <w:color w:val="auto"/>
            <w:sz w:val="28"/>
            <w:szCs w:val="28"/>
            <w:u w:val="none"/>
          </w:rPr>
          <w:t>Куликовской битвы</w:t>
        </w:r>
      </w:hyperlink>
      <w:r w:rsidR="00395333">
        <w:rPr>
          <w:rStyle w:val="apple-converted-space"/>
          <w:color w:val="000000"/>
          <w:sz w:val="28"/>
          <w:szCs w:val="28"/>
        </w:rPr>
        <w:t> </w:t>
      </w:r>
      <w:r w:rsidR="00C658B6">
        <w:rPr>
          <w:color w:val="000000"/>
          <w:sz w:val="28"/>
          <w:szCs w:val="28"/>
        </w:rPr>
        <w:t>на поле боя вышли монахи</w:t>
      </w:r>
      <w:r w:rsidR="00AF177A">
        <w:rPr>
          <w:color w:val="000000"/>
          <w:sz w:val="28"/>
          <w:szCs w:val="28"/>
        </w:rPr>
        <w:t xml:space="preserve"> </w:t>
      </w:r>
      <w:r w:rsidR="00C658B6">
        <w:rPr>
          <w:color w:val="000000"/>
          <w:sz w:val="28"/>
          <w:szCs w:val="28"/>
        </w:rPr>
        <w:t>-</w:t>
      </w:r>
      <w:r w:rsidR="00395333">
        <w:rPr>
          <w:color w:val="000000"/>
          <w:sz w:val="28"/>
          <w:szCs w:val="28"/>
        </w:rPr>
        <w:t xml:space="preserve"> богатыр</w:t>
      </w:r>
      <w:r w:rsidR="00C658B6">
        <w:rPr>
          <w:color w:val="000000"/>
          <w:sz w:val="28"/>
          <w:szCs w:val="28"/>
        </w:rPr>
        <w:t>и</w:t>
      </w:r>
      <w:r w:rsidR="00395333">
        <w:rPr>
          <w:color w:val="000000"/>
          <w:sz w:val="28"/>
          <w:szCs w:val="28"/>
        </w:rPr>
        <w:t xml:space="preserve"> Троицкого монастыря </w:t>
      </w:r>
      <w:r w:rsidR="00395333" w:rsidRPr="00883084">
        <w:rPr>
          <w:sz w:val="28"/>
          <w:szCs w:val="28"/>
        </w:rPr>
        <w:t>—</w:t>
      </w:r>
      <w:r w:rsidR="00395333" w:rsidRPr="00883084">
        <w:rPr>
          <w:rStyle w:val="apple-converted-space"/>
          <w:sz w:val="28"/>
          <w:szCs w:val="28"/>
        </w:rPr>
        <w:t> </w:t>
      </w:r>
      <w:proofErr w:type="spellStart"/>
      <w:r w:rsidR="009547F9">
        <w:fldChar w:fldCharType="begin"/>
      </w:r>
      <w:r w:rsidR="009547F9">
        <w:instrText xml:space="preserve"> HYPERLINK "http://ru.wikipedia.org/wiki/%D0%90%D0%BB%D0%B5%D0%BA%D1%81%D0%B0%D0%BD%D0%B4%D1%80_%D0%9F%D0%B5%D1%80%D0%B5%D1%81%D0%B2%D0%B5%D1%82" \o "Александр Пересвет" </w:instrText>
      </w:r>
      <w:r w:rsidR="009547F9">
        <w:fldChar w:fldCharType="separate"/>
      </w:r>
      <w:r w:rsidR="00395333" w:rsidRPr="00883084">
        <w:rPr>
          <w:rStyle w:val="a3"/>
          <w:color w:val="auto"/>
          <w:sz w:val="28"/>
          <w:szCs w:val="28"/>
          <w:u w:val="none"/>
        </w:rPr>
        <w:t>Пересвет</w:t>
      </w:r>
      <w:proofErr w:type="spellEnd"/>
      <w:r w:rsidR="009547F9">
        <w:rPr>
          <w:rStyle w:val="a3"/>
          <w:color w:val="auto"/>
          <w:sz w:val="28"/>
          <w:szCs w:val="28"/>
          <w:u w:val="none"/>
        </w:rPr>
        <w:fldChar w:fldCharType="end"/>
      </w:r>
      <w:r w:rsidR="00395333" w:rsidRPr="00883084">
        <w:rPr>
          <w:rStyle w:val="apple-converted-space"/>
          <w:sz w:val="28"/>
          <w:szCs w:val="28"/>
        </w:rPr>
        <w:t> </w:t>
      </w:r>
      <w:r w:rsidR="00395333" w:rsidRPr="00883084">
        <w:rPr>
          <w:sz w:val="28"/>
          <w:szCs w:val="28"/>
        </w:rPr>
        <w:t>и</w:t>
      </w:r>
      <w:r w:rsidR="00883084">
        <w:rPr>
          <w:sz w:val="28"/>
          <w:szCs w:val="28"/>
        </w:rPr>
        <w:t xml:space="preserve"> </w:t>
      </w:r>
      <w:hyperlink r:id="rId14" w:tooltip="Родион Ослябя" w:history="1">
        <w:proofErr w:type="spellStart"/>
        <w:r w:rsidR="00395333" w:rsidRPr="00883084">
          <w:rPr>
            <w:rStyle w:val="a3"/>
            <w:color w:val="auto"/>
            <w:sz w:val="28"/>
            <w:szCs w:val="28"/>
            <w:u w:val="none"/>
          </w:rPr>
          <w:t>Ослябя</w:t>
        </w:r>
        <w:proofErr w:type="spellEnd"/>
      </w:hyperlink>
      <w:r w:rsidR="00C658B6">
        <w:rPr>
          <w:rStyle w:val="a3"/>
          <w:color w:val="auto"/>
          <w:sz w:val="28"/>
          <w:szCs w:val="28"/>
          <w:u w:val="none"/>
        </w:rPr>
        <w:t>, чтобы показать, что дело освобождения Родины свято даже для покинувших</w:t>
      </w:r>
      <w:r w:rsidR="00BB4517" w:rsidRPr="00BB4517">
        <w:rPr>
          <w:rStyle w:val="a3"/>
          <w:color w:val="auto"/>
          <w:sz w:val="28"/>
          <w:szCs w:val="28"/>
          <w:u w:val="none"/>
        </w:rPr>
        <w:t xml:space="preserve"> </w:t>
      </w:r>
      <w:r w:rsidR="00BB4517">
        <w:rPr>
          <w:rStyle w:val="a3"/>
          <w:color w:val="auto"/>
          <w:sz w:val="28"/>
          <w:szCs w:val="28"/>
          <w:u w:val="none"/>
        </w:rPr>
        <w:t>мирскую жизнь и давших клятву не брать  в руки оружия.</w:t>
      </w:r>
      <w:proofErr w:type="gramEnd"/>
    </w:p>
    <w:p w:rsidR="00395333" w:rsidRPr="008B58D2" w:rsidRDefault="00BB4517" w:rsidP="00972D0D">
      <w:pPr>
        <w:pStyle w:val="a4"/>
        <w:shd w:val="clear" w:color="auto" w:fill="FFFFFF"/>
        <w:spacing w:before="96" w:beforeAutospacing="0" w:after="120" w:afterAutospacing="0" w:line="288" w:lineRule="atLeast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89E7F88" wp14:editId="738F7F83">
            <wp:simplePos x="0" y="0"/>
            <wp:positionH relativeFrom="column">
              <wp:posOffset>-3810</wp:posOffset>
            </wp:positionH>
            <wp:positionV relativeFrom="paragraph">
              <wp:posOffset>907415</wp:posOffset>
            </wp:positionV>
            <wp:extent cx="1114425" cy="916305"/>
            <wp:effectExtent l="0" t="0" r="9525" b="0"/>
            <wp:wrapTight wrapText="bothSides">
              <wp:wrapPolygon edited="0">
                <wp:start x="0" y="0"/>
                <wp:lineTo x="0" y="21106"/>
                <wp:lineTo x="21415" y="21106"/>
                <wp:lineTo x="21415" y="0"/>
                <wp:lineTo x="0" y="0"/>
              </wp:wrapPolygon>
            </wp:wrapTight>
            <wp:docPr id="13" name="Рисунок 13" descr="Братский молебен у мощей прп. Сергия Радонежского в Троице-Сергиевой лав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атский молебен у мощей прп. Сергия Радонежского в Троице-Сергиевой лавр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62">
        <w:rPr>
          <w:color w:val="000000"/>
          <w:sz w:val="28"/>
          <w:szCs w:val="28"/>
        </w:rPr>
        <w:t xml:space="preserve">     </w:t>
      </w:r>
      <w:r w:rsidR="00395333">
        <w:rPr>
          <w:color w:val="000000"/>
          <w:sz w:val="28"/>
          <w:szCs w:val="28"/>
        </w:rPr>
        <w:t>Основанный  Сергием Радонежским монастырь на прот</w:t>
      </w:r>
      <w:r w:rsidR="00592399">
        <w:rPr>
          <w:color w:val="000000"/>
          <w:sz w:val="28"/>
          <w:szCs w:val="28"/>
        </w:rPr>
        <w:t>яжении нескольких столетий являет</w:t>
      </w:r>
      <w:r w:rsidR="00395333">
        <w:rPr>
          <w:color w:val="000000"/>
          <w:sz w:val="28"/>
          <w:szCs w:val="28"/>
        </w:rPr>
        <w:t>ся культурным и религиозным центром Российского государства</w:t>
      </w:r>
      <w:r w:rsidR="003F7770">
        <w:rPr>
          <w:sz w:val="28"/>
          <w:szCs w:val="28"/>
          <w:vertAlign w:val="superscript"/>
        </w:rPr>
        <w:t xml:space="preserve"> </w:t>
      </w:r>
      <w:r w:rsidR="00395333">
        <w:rPr>
          <w:rStyle w:val="apple-converted-space"/>
          <w:color w:val="000000"/>
          <w:sz w:val="28"/>
          <w:szCs w:val="28"/>
        </w:rPr>
        <w:t> </w:t>
      </w:r>
      <w:r w:rsidR="00395333">
        <w:rPr>
          <w:color w:val="000000"/>
          <w:sz w:val="28"/>
          <w:szCs w:val="28"/>
        </w:rPr>
        <w:t>(в монастыре составлялись летописи, переписывались рукописи, писались иконы; в</w:t>
      </w:r>
      <w:r w:rsidR="00395333">
        <w:rPr>
          <w:rStyle w:val="apple-converted-space"/>
          <w:color w:val="000000"/>
          <w:sz w:val="28"/>
          <w:szCs w:val="28"/>
        </w:rPr>
        <w:t> </w:t>
      </w:r>
      <w:hyperlink r:id="rId16" w:tooltip="XV век" w:history="1">
        <w:r w:rsidR="00395333" w:rsidRPr="00883084">
          <w:rPr>
            <w:rStyle w:val="a3"/>
            <w:color w:val="auto"/>
            <w:sz w:val="28"/>
            <w:szCs w:val="28"/>
            <w:u w:val="none"/>
          </w:rPr>
          <w:t>XV веке</w:t>
        </w:r>
      </w:hyperlink>
      <w:r w:rsidR="00395333" w:rsidRPr="00883084">
        <w:rPr>
          <w:rStyle w:val="apple-converted-space"/>
          <w:sz w:val="28"/>
          <w:szCs w:val="28"/>
        </w:rPr>
        <w:t> </w:t>
      </w:r>
      <w:r w:rsidR="00395333">
        <w:rPr>
          <w:color w:val="000000"/>
          <w:sz w:val="28"/>
          <w:szCs w:val="28"/>
        </w:rPr>
        <w:t>здесь было создано «</w:t>
      </w:r>
      <w:r w:rsidR="00395333">
        <w:rPr>
          <w:i/>
          <w:iCs/>
          <w:color w:val="000000"/>
          <w:sz w:val="28"/>
          <w:szCs w:val="28"/>
        </w:rPr>
        <w:t>Житие преподобного Сергия Радонежского</w:t>
      </w:r>
      <w:r w:rsidR="00395333">
        <w:rPr>
          <w:color w:val="000000"/>
          <w:sz w:val="28"/>
          <w:szCs w:val="28"/>
        </w:rPr>
        <w:t>», один из крупнейших памятников старорусской литературы, ценнейший исторический документ</w:t>
      </w:r>
      <w:r w:rsidR="003F7770">
        <w:t>)</w:t>
      </w:r>
      <w:r w:rsidR="00395333">
        <w:rPr>
          <w:color w:val="000000"/>
          <w:sz w:val="28"/>
          <w:szCs w:val="28"/>
        </w:rPr>
        <w:t>.</w:t>
      </w:r>
      <w:r w:rsidR="008B58D2">
        <w:rPr>
          <w:color w:val="000000"/>
          <w:sz w:val="28"/>
          <w:szCs w:val="28"/>
        </w:rPr>
        <w:t xml:space="preserve"> Главное сокровище монастыря – святые мощи </w:t>
      </w:r>
      <w:r w:rsidR="008B58D2" w:rsidRPr="008B58D2">
        <w:rPr>
          <w:sz w:val="28"/>
          <w:szCs w:val="28"/>
        </w:rPr>
        <w:t>Преподобного Сергия</w:t>
      </w:r>
      <w:r>
        <w:rPr>
          <w:sz w:val="28"/>
          <w:szCs w:val="28"/>
        </w:rPr>
        <w:t xml:space="preserve"> </w:t>
      </w:r>
      <w:r w:rsidR="008B58D2" w:rsidRPr="008B58D2">
        <w:rPr>
          <w:sz w:val="28"/>
          <w:szCs w:val="28"/>
        </w:rPr>
        <w:t xml:space="preserve">Радонежского, которые покоятся </w:t>
      </w:r>
      <w:r w:rsidR="008B58D2">
        <w:rPr>
          <w:sz w:val="28"/>
          <w:szCs w:val="28"/>
        </w:rPr>
        <w:t xml:space="preserve"> в драгоценной усыпальнице.</w:t>
      </w:r>
      <w:r w:rsidR="00711C2C" w:rsidRPr="00711C2C">
        <w:t xml:space="preserve"> </w:t>
      </w:r>
    </w:p>
    <w:p w:rsidR="00395333" w:rsidRDefault="00592399" w:rsidP="00972D0D">
      <w:pPr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395333" w:rsidRP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речь заходит о </w:t>
      </w:r>
      <w:proofErr w:type="gramStart"/>
      <w:r w:rsidR="00395333" w:rsidRP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преподобном</w:t>
      </w:r>
      <w:proofErr w:type="gramEnd"/>
      <w:r w:rsidR="00395333" w:rsidRP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почти все уверены – после прихода на уединенное место будущей Троицкой лавры подвижник никуда из монастыря не уходил, зато к нему приходили великие князья и московские первосвятители. На самом же деле ситуация иная. На Руси мало было игуменов, способных сравниться с преподобным </w:t>
      </w:r>
      <w:r w:rsidRP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 </w:t>
      </w:r>
      <w:r w:rsid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числу основанных обителей.</w:t>
      </w:r>
    </w:p>
    <w:p w:rsidR="00395333" w:rsidRPr="00883084" w:rsidRDefault="00592399" w:rsidP="00972D0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31BAF36" wp14:editId="381D96BD">
            <wp:simplePos x="0" y="0"/>
            <wp:positionH relativeFrom="column">
              <wp:posOffset>-4445</wp:posOffset>
            </wp:positionH>
            <wp:positionV relativeFrom="paragraph">
              <wp:posOffset>784860</wp:posOffset>
            </wp:positionV>
            <wp:extent cx="1533525" cy="1149350"/>
            <wp:effectExtent l="0" t="0" r="9525" b="0"/>
            <wp:wrapTight wrapText="bothSides">
              <wp:wrapPolygon edited="0">
                <wp:start x="0" y="0"/>
                <wp:lineTo x="0" y="21123"/>
                <wp:lineTo x="21466" y="21123"/>
                <wp:lineTo x="21466" y="0"/>
                <wp:lineTo x="0" y="0"/>
              </wp:wrapPolygon>
            </wp:wrapTight>
            <wp:docPr id="6" name="Рисунок 6" descr="Благовещенский собор, храм Спаса и колокольня храма Всех Свят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говещенский собор, храм Спаса и колокольня храма Всех Святы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84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="00537FF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5333" w:rsidRP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первом путешествии преподобного Сергия Радонежского рассказывает ранняя редакция его жития, написанного </w:t>
      </w:r>
      <w:proofErr w:type="spellStart"/>
      <w:r w:rsidR="00395333" w:rsidRP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Пахомием</w:t>
      </w:r>
      <w:proofErr w:type="spellEnd"/>
      <w:r w:rsidR="00395333" w:rsidRP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Логофетом – сербом, переработавшим первоначальное житие, написанное </w:t>
      </w:r>
      <w:proofErr w:type="spellStart"/>
      <w:r w:rsidR="00395333" w:rsidRP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>Епифанием</w:t>
      </w:r>
      <w:proofErr w:type="spellEnd"/>
      <w:r w:rsidR="00395333" w:rsidRPr="00883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Премудрым</w:t>
      </w:r>
      <w:r w:rsidR="00AF1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5333" w:rsidRPr="00883084" w:rsidRDefault="00592399" w:rsidP="00972D0D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color w:val="000000"/>
          <w:sz w:val="28"/>
          <w:szCs w:val="28"/>
        </w:rPr>
      </w:pPr>
      <w:r>
        <w:rPr>
          <w:rFonts w:ascii="Helvetica" w:eastAsiaTheme="minorHAnsi" w:hAnsi="Helvetica" w:cs="Helvetica"/>
          <w:color w:val="333333"/>
          <w:sz w:val="21"/>
          <w:szCs w:val="21"/>
          <w:lang w:eastAsia="en-US"/>
        </w:rPr>
        <w:t xml:space="preserve">    </w:t>
      </w:r>
      <w:r w:rsidR="00395333" w:rsidRPr="00883084">
        <w:rPr>
          <w:color w:val="000000"/>
          <w:sz w:val="28"/>
          <w:szCs w:val="28"/>
        </w:rPr>
        <w:t>Согласно летописным источникам</w:t>
      </w:r>
      <w:r w:rsidR="003F7770" w:rsidRPr="00883084">
        <w:rPr>
          <w:color w:val="000000"/>
          <w:sz w:val="28"/>
          <w:szCs w:val="28"/>
        </w:rPr>
        <w:t>,</w:t>
      </w:r>
      <w:r w:rsidR="00395333" w:rsidRPr="00883084">
        <w:rPr>
          <w:rStyle w:val="apple-converted-space"/>
          <w:color w:val="000000"/>
          <w:sz w:val="28"/>
          <w:szCs w:val="28"/>
        </w:rPr>
        <w:t> </w:t>
      </w:r>
      <w:r w:rsidR="00395333" w:rsidRPr="00883084">
        <w:rPr>
          <w:color w:val="000000"/>
          <w:sz w:val="28"/>
          <w:szCs w:val="28"/>
          <w:shd w:val="clear" w:color="auto" w:fill="FFFFFF"/>
        </w:rPr>
        <w:t xml:space="preserve">основание монастыря возле </w:t>
      </w:r>
      <w:proofErr w:type="spellStart"/>
      <w:r w:rsidR="00395333" w:rsidRPr="00883084">
        <w:rPr>
          <w:color w:val="000000"/>
          <w:sz w:val="28"/>
          <w:szCs w:val="28"/>
          <w:shd w:val="clear" w:color="auto" w:fill="FFFFFF"/>
        </w:rPr>
        <w:t>Киржача</w:t>
      </w:r>
      <w:proofErr w:type="spellEnd"/>
      <w:r w:rsidR="00395333" w:rsidRPr="00883084">
        <w:rPr>
          <w:color w:val="000000"/>
          <w:sz w:val="28"/>
          <w:szCs w:val="28"/>
          <w:shd w:val="clear" w:color="auto" w:fill="FFFFFF"/>
        </w:rPr>
        <w:t xml:space="preserve"> произошло не позднее 1375 года. Хронологически это не первая обитель, основанная Сергием Радонежским за пределами </w:t>
      </w:r>
      <w:r w:rsidR="00395333" w:rsidRPr="00883084">
        <w:rPr>
          <w:color w:val="000000"/>
          <w:sz w:val="28"/>
          <w:szCs w:val="28"/>
          <w:shd w:val="clear" w:color="auto" w:fill="FFFFFF"/>
        </w:rPr>
        <w:lastRenderedPageBreak/>
        <w:t>будущей лавры, но все редакции Жития сообщают о ней как о первой.</w:t>
      </w:r>
      <w:r w:rsidR="00395333" w:rsidRPr="0088308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="00395333" w:rsidRPr="00883084">
        <w:rPr>
          <w:color w:val="000000"/>
          <w:sz w:val="28"/>
          <w:szCs w:val="28"/>
        </w:rPr>
        <w:t>Архивные документы свидетельствуют, что в средние века монастырь был окружён каменной оградой, за которой с северной стороны находилась</w:t>
      </w:r>
      <w:r w:rsidR="00395333" w:rsidRPr="00883084">
        <w:rPr>
          <w:rStyle w:val="apple-converted-space"/>
          <w:color w:val="000000"/>
          <w:sz w:val="28"/>
          <w:szCs w:val="28"/>
        </w:rPr>
        <w:t> </w:t>
      </w:r>
      <w:hyperlink r:id="rId18" w:tooltip="Часовня" w:history="1">
        <w:r w:rsidR="00395333" w:rsidRPr="00883084">
          <w:rPr>
            <w:rStyle w:val="a3"/>
            <w:color w:val="auto"/>
            <w:sz w:val="28"/>
            <w:szCs w:val="28"/>
            <w:u w:val="none"/>
          </w:rPr>
          <w:t>часовня</w:t>
        </w:r>
      </w:hyperlink>
      <w:r w:rsidR="00395333" w:rsidRPr="00883084">
        <w:rPr>
          <w:rStyle w:val="apple-converted-space"/>
          <w:sz w:val="28"/>
          <w:szCs w:val="28"/>
        </w:rPr>
        <w:t> </w:t>
      </w:r>
      <w:r w:rsidR="00395333" w:rsidRPr="00883084">
        <w:rPr>
          <w:sz w:val="28"/>
          <w:szCs w:val="28"/>
        </w:rPr>
        <w:t>над</w:t>
      </w:r>
      <w:r w:rsidR="00395333" w:rsidRPr="00883084">
        <w:rPr>
          <w:rStyle w:val="apple-converted-space"/>
          <w:sz w:val="28"/>
          <w:szCs w:val="28"/>
        </w:rPr>
        <w:t> </w:t>
      </w:r>
      <w:hyperlink r:id="rId19" w:tooltip="Колодец" w:history="1">
        <w:r w:rsidR="00395333" w:rsidRPr="00883084">
          <w:rPr>
            <w:rStyle w:val="a3"/>
            <w:color w:val="auto"/>
            <w:sz w:val="28"/>
            <w:szCs w:val="28"/>
            <w:u w:val="none"/>
          </w:rPr>
          <w:t>колодцем</w:t>
        </w:r>
      </w:hyperlink>
      <w:r w:rsidR="00395333" w:rsidRPr="00883084">
        <w:rPr>
          <w:sz w:val="28"/>
          <w:szCs w:val="28"/>
        </w:rPr>
        <w:t xml:space="preserve">, </w:t>
      </w:r>
      <w:r w:rsidR="00395333" w:rsidRPr="00883084">
        <w:rPr>
          <w:color w:val="000000"/>
          <w:sz w:val="28"/>
          <w:szCs w:val="28"/>
        </w:rPr>
        <w:t>выкопанным Сергием Радонежским.</w:t>
      </w:r>
    </w:p>
    <w:p w:rsidR="00395333" w:rsidRPr="00BB4517" w:rsidRDefault="00592399" w:rsidP="00972D0D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2CAE9E" wp14:editId="6733DB0F">
            <wp:simplePos x="0" y="0"/>
            <wp:positionH relativeFrom="column">
              <wp:posOffset>-3810</wp:posOffset>
            </wp:positionH>
            <wp:positionV relativeFrom="paragraph">
              <wp:posOffset>226695</wp:posOffset>
            </wp:positionV>
            <wp:extent cx="1876425" cy="1249680"/>
            <wp:effectExtent l="0" t="0" r="9525" b="7620"/>
            <wp:wrapTight wrapText="bothSides">
              <wp:wrapPolygon edited="0">
                <wp:start x="0" y="0"/>
                <wp:lineTo x="0" y="21402"/>
                <wp:lineTo x="21490" y="21402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77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514B39"/>
          <w:sz w:val="28"/>
          <w:szCs w:val="28"/>
          <w:shd w:val="clear" w:color="auto" w:fill="FFFFFF"/>
        </w:rPr>
        <w:t xml:space="preserve"> </w:t>
      </w:r>
      <w:r w:rsidR="00395333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возникновения  Бог</w:t>
      </w:r>
      <w:r w:rsidR="00F96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оявленского  Старо – </w:t>
      </w:r>
      <w:proofErr w:type="spellStart"/>
      <w:r w:rsidR="00F96DFB">
        <w:rPr>
          <w:rFonts w:ascii="Times New Roman" w:hAnsi="Times New Roman" w:cs="Times New Roman"/>
          <w:sz w:val="28"/>
          <w:szCs w:val="28"/>
          <w:shd w:val="clear" w:color="auto" w:fill="FFFFFF"/>
        </w:rPr>
        <w:t>Голутвина</w:t>
      </w:r>
      <w:proofErr w:type="spellEnd"/>
      <w:r w:rsidR="00F96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395333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монастыря - 1385 г. Это еще один монастырь</w:t>
      </w:r>
      <w:r w:rsidR="00F96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95333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основанный </w:t>
      </w:r>
      <w:r w:rsidR="00AF17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883084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>реподобным Сергием Радонежским</w:t>
      </w:r>
      <w:r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95333" w:rsidRPr="00BB4517">
        <w:rPr>
          <w:rFonts w:ascii="Arial" w:hAnsi="Arial" w:cs="Arial"/>
          <w:shd w:val="clear" w:color="auto" w:fill="FFFFFF"/>
        </w:rPr>
        <w:t xml:space="preserve"> </w:t>
      </w:r>
      <w:r w:rsidRPr="00BB4517">
        <w:t xml:space="preserve"> </w:t>
      </w:r>
      <w:r w:rsidR="00395333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житии Сергия Радонежского, написанном </w:t>
      </w:r>
      <w:proofErr w:type="spellStart"/>
      <w:r w:rsidR="00395333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>Епифанием</w:t>
      </w:r>
      <w:proofErr w:type="spellEnd"/>
      <w:r w:rsidR="00395333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Премудрым, указывается, что монастырь основан по велению святого благоверного князя Димитрия Донского самим Преподобным и его учеником Григорием. Большинство исторических источников связывает основание монастыря с обетом, который дал князь Димитрий Донской перед Куликовской битвой. Он сам выбрал место для монастыря и просил Преподобного Сергия благословить его, Сергий, придя в Коломну, как всегда, пешком, благословил место, выбранное для обители, и храм в честь Богоявления Господня.</w:t>
      </w:r>
    </w:p>
    <w:p w:rsidR="00051E9B" w:rsidRDefault="00051E9B" w:rsidP="00972D0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4C9855C" wp14:editId="320DD7A4">
            <wp:simplePos x="0" y="0"/>
            <wp:positionH relativeFrom="column">
              <wp:posOffset>73025</wp:posOffset>
            </wp:positionH>
            <wp:positionV relativeFrom="paragraph">
              <wp:posOffset>1532255</wp:posOffset>
            </wp:positionV>
            <wp:extent cx="1362075" cy="848360"/>
            <wp:effectExtent l="0" t="0" r="9525" b="8890"/>
            <wp:wrapTight wrapText="bothSides">
              <wp:wrapPolygon edited="0">
                <wp:start x="0" y="0"/>
                <wp:lineTo x="0" y="21341"/>
                <wp:lineTo x="21449" y="21341"/>
                <wp:lineTo x="21449" y="0"/>
                <wp:lineTo x="0" y="0"/>
              </wp:wrapPolygon>
            </wp:wrapTight>
            <wp:docPr id="3" name="Рисунок 3" descr="Vissotzki monastery in Serpukhov 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sotzki monastery in Serpukhov wint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395333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Предание утверждает, что Преподобный Сергий лично участвовал в закладке, строительстве и освящении первого монастырского храма - Богоявленского собора. До сего дня остатки этого сооружения - фундамент и цокольная часть - сберегаются в подклете второго уже Богоявленского собора, воздвигнутого над ними </w:t>
      </w:r>
      <w:proofErr w:type="gramStart"/>
      <w:r w:rsidR="00395333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</w:t>
      </w:r>
      <w:proofErr w:type="gramEnd"/>
      <w:r w:rsidR="00395333" w:rsidRPr="00BB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XVIII в., и носят в народе название «камушки Преподобного».</w:t>
      </w:r>
    </w:p>
    <w:p w:rsidR="00CC405D" w:rsidRPr="00CC405D" w:rsidRDefault="00B17F6C" w:rsidP="00972D0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Pr="00CC405D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благословению</w:t>
      </w:r>
      <w:r w:rsidRPr="00CC40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Преподобный" w:history="1">
        <w:r w:rsidRPr="00CC405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преподобного</w:t>
        </w:r>
      </w:hyperlink>
      <w:r w:rsidRPr="00CC40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3" w:tooltip="Сергий Радонежский" w:history="1">
        <w:r w:rsidRPr="00CC405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Сергия Радонежского</w:t>
        </w:r>
      </w:hyperlink>
      <w:r w:rsidRPr="00CC40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C405D">
        <w:rPr>
          <w:rFonts w:ascii="Times New Roman" w:hAnsi="Times New Roman" w:cs="Times New Roman"/>
          <w:sz w:val="28"/>
          <w:szCs w:val="28"/>
          <w:shd w:val="clear" w:color="auto" w:fill="FFFFFF"/>
        </w:rPr>
        <w:t>в 1374 году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основан м</w:t>
      </w:r>
      <w:r w:rsidR="00CC405D" w:rsidRPr="00CC405D">
        <w:rPr>
          <w:rFonts w:ascii="Times New Roman" w:hAnsi="Times New Roman" w:cs="Times New Roman"/>
          <w:sz w:val="28"/>
          <w:szCs w:val="28"/>
          <w:shd w:val="clear" w:color="auto" w:fill="FFFFFF"/>
        </w:rPr>
        <w:t>онастырь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405D" w:rsidRPr="00CC40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серпуховским князем</w:t>
      </w:r>
      <w:r w:rsidR="00CC405D" w:rsidRPr="00CC40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4" w:tooltip="Владимир Андреевич Храбрый" w:history="1">
        <w:r w:rsidR="00CC405D" w:rsidRPr="00CC405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Владимиром Андреевичем Храбрым</w:t>
        </w:r>
      </w:hyperlink>
      <w:r w:rsidR="00CC405D" w:rsidRPr="00CC40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405D" w:rsidRPr="00CC40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Впервые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этом </w:t>
      </w:r>
      <w:r w:rsidR="00CC405D" w:rsidRPr="00CC405D">
        <w:rPr>
          <w:rFonts w:ascii="Times New Roman" w:hAnsi="Times New Roman" w:cs="Times New Roman"/>
          <w:sz w:val="28"/>
          <w:szCs w:val="28"/>
          <w:shd w:val="clear" w:color="auto" w:fill="FFFFFF"/>
        </w:rPr>
        <w:t>упоминается в</w:t>
      </w:r>
      <w:r w:rsidR="00CC405D" w:rsidRPr="00CC40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9547F9">
        <w:fldChar w:fldCharType="begin"/>
      </w:r>
      <w:r w:rsidR="009547F9">
        <w:instrText xml:space="preserve"> HYPERLINK "http://ru.wikipedia.org/wiki/%D0%A1%D0%B8%D0%BC%D0%B5%D0%BE%D0%BD%D0%BE%D0%B2%D1%81%D0%BA%D0%B0%D1%8F_%D0%BB%D0%B5%D1%82%D0%BE%D0%BF%D0%B8%D1%81%D1%8C" \o "Симеоновская летопись" </w:instrText>
      </w:r>
      <w:r w:rsidR="009547F9">
        <w:fldChar w:fldCharType="separate"/>
      </w:r>
      <w:r w:rsidR="00CC405D" w:rsidRPr="00CC405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Симеоновской</w:t>
      </w:r>
      <w:proofErr w:type="spellEnd"/>
      <w:r w:rsidR="00CC405D" w:rsidRPr="00CC405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летописи</w:t>
      </w:r>
      <w:r w:rsidR="009547F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CC405D" w:rsidRPr="00CC40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C405D" w:rsidRPr="00CC405D">
        <w:rPr>
          <w:rFonts w:ascii="Times New Roman" w:hAnsi="Times New Roman" w:cs="Times New Roman"/>
          <w:sz w:val="28"/>
          <w:szCs w:val="28"/>
          <w:shd w:val="clear" w:color="auto" w:fill="FFFFFF"/>
        </w:rPr>
        <w:t>XV века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 Название свое «Высоцкий» получил монастырь от места, на котором устроен, в древности прозывавшегося «Высокое».</w:t>
      </w:r>
    </w:p>
    <w:p w:rsidR="00592399" w:rsidRPr="0089155D" w:rsidRDefault="00592399" w:rsidP="00972D0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3BF3467E" wp14:editId="7EE42D5B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1362075" cy="1022985"/>
            <wp:effectExtent l="0" t="0" r="9525" b="5715"/>
            <wp:wrapTight wrapText="bothSides">
              <wp:wrapPolygon edited="0">
                <wp:start x="0" y="0"/>
                <wp:lineTo x="0" y="21318"/>
                <wp:lineTo x="21449" y="21318"/>
                <wp:lineTo x="21449" y="0"/>
                <wp:lineTo x="0" y="0"/>
              </wp:wrapPolygon>
            </wp:wrapTight>
            <wp:docPr id="2" name="Рисунок 2" descr="Cвято-Георгиевский ски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вято-Георгиевский скит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еще одно святое место, также устроенная самим преподобным, которая сегодня, без сомнения, является наиболее труднодоступной из всех </w:t>
      </w:r>
      <w:proofErr w:type="spellStart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сергиевских</w:t>
      </w:r>
      <w:proofErr w:type="spellEnd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обителей. Это Георгиевский скит, расположенный среди лесов и болот на левом берегу </w:t>
      </w:r>
      <w:proofErr w:type="spellStart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Клязьмы</w:t>
      </w:r>
      <w:proofErr w:type="spellEnd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18E9" w:rsidRDefault="00592399" w:rsidP="00972D0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Известие о возникновении Георгиевской пустыни содержится в нескольких летописях. В 1365 году Сергий Радонежский по просьбе митрополита Московского Алексия и юного великого князя Дмитрия Ивановича </w:t>
      </w:r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(будущего Донского) направился в Нижний Новгород для того, чтобы повлиять на нижегородского князя Бориса Константиновича, который спорил о власти с братом Дмитрием – союзником Москвы. </w:t>
      </w:r>
      <w:proofErr w:type="gramStart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</w:t>
      </w:r>
      <w:r w:rsidR="0005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обный</w:t>
      </w:r>
      <w:proofErr w:type="gramEnd"/>
      <w:r w:rsidR="0005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пришел в Нижний пешком </w:t>
      </w:r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и, пригрозив отлучением от церкви, смирил гордого Бориса. На обратном пути уже тогда прославленный игумен благословил строительство пустыни неподалеку от </w:t>
      </w:r>
      <w:proofErr w:type="spellStart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Клязьмы</w:t>
      </w:r>
      <w:proofErr w:type="spellEnd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была устроена деревянная церковь в честь Святой </w:t>
      </w:r>
      <w:proofErr w:type="spellStart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Живоначальной</w:t>
      </w:r>
      <w:proofErr w:type="spellEnd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Троицы. По преданию, Сергий Радонежский подарил </w:t>
      </w:r>
      <w:proofErr w:type="spellStart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новоустроенной</w:t>
      </w:r>
      <w:proofErr w:type="spellEnd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обители серебряный позолоченный напрестольный крест, который сохранялся там до 1930-х годов.</w:t>
      </w:r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скита находится деревянный храм в честь преподобного Сергия Радонежского, выстроенный в старинных архитектурных традициях об одной главе с двухъярусной шатровой звонницей. Наверху имеются 4 средних колокола и несколько колоколов поменьше. Колокольный звон из скита, особенно в погожий день, долетает до </w:t>
      </w:r>
      <w:proofErr w:type="spellStart"/>
      <w:r w:rsidRPr="0089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Клязьмы</w:t>
      </w:r>
      <w:proofErr w:type="spellEnd"/>
      <w:r w:rsidR="00D7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2399" w:rsidRPr="0089155D" w:rsidRDefault="0089155D" w:rsidP="00972D0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92399" w:rsidRPr="0089155D">
        <w:rPr>
          <w:rFonts w:ascii="Times New Roman" w:hAnsi="Times New Roman" w:cs="Times New Roman"/>
          <w:sz w:val="28"/>
          <w:szCs w:val="28"/>
        </w:rPr>
        <w:t>Более 40 обителей было основано учениками</w:t>
      </w:r>
      <w:r>
        <w:rPr>
          <w:rFonts w:ascii="Times New Roman" w:hAnsi="Times New Roman" w:cs="Times New Roman"/>
          <w:sz w:val="28"/>
          <w:szCs w:val="28"/>
        </w:rPr>
        <w:t xml:space="preserve"> Преподобного Сергия Радонежского</w:t>
      </w:r>
      <w:r w:rsidR="00592399" w:rsidRPr="0089155D">
        <w:rPr>
          <w:rFonts w:ascii="Times New Roman" w:hAnsi="Times New Roman" w:cs="Times New Roman"/>
          <w:sz w:val="28"/>
          <w:szCs w:val="28"/>
        </w:rPr>
        <w:t>.</w:t>
      </w:r>
    </w:p>
    <w:p w:rsidR="00592399" w:rsidRDefault="00135923" w:rsidP="00972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2ACF73E" wp14:editId="1095D0AE">
            <wp:simplePos x="0" y="0"/>
            <wp:positionH relativeFrom="column">
              <wp:posOffset>-3810</wp:posOffset>
            </wp:positionH>
            <wp:positionV relativeFrom="paragraph">
              <wp:posOffset>716915</wp:posOffset>
            </wp:positionV>
            <wp:extent cx="1143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40" y="21360"/>
                <wp:lineTo x="21240" y="0"/>
                <wp:lineTo x="0" y="0"/>
              </wp:wrapPolygon>
            </wp:wrapTight>
            <wp:docPr id="4" name="Рисунок 4" descr="Краснозоринский. Неизвестная церковь, , А.Ток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озоринский. Неизвестная церковь, , А.Токаре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55D">
        <w:rPr>
          <w:rFonts w:ascii="Times New Roman" w:hAnsi="Times New Roman" w:cs="Times New Roman"/>
          <w:sz w:val="28"/>
          <w:szCs w:val="28"/>
        </w:rPr>
        <w:t xml:space="preserve">  </w:t>
      </w:r>
      <w:r w:rsidR="00592399" w:rsidRPr="0089155D">
        <w:rPr>
          <w:rFonts w:ascii="Times New Roman" w:hAnsi="Times New Roman" w:cs="Times New Roman"/>
          <w:sz w:val="28"/>
          <w:szCs w:val="28"/>
        </w:rPr>
        <w:t>В честь него воздвигнуты храмы и монастыри</w:t>
      </w:r>
      <w:r w:rsidR="00F85EFD">
        <w:rPr>
          <w:rFonts w:ascii="Times New Roman" w:hAnsi="Times New Roman" w:cs="Times New Roman"/>
          <w:sz w:val="28"/>
          <w:szCs w:val="28"/>
        </w:rPr>
        <w:t>.  Н</w:t>
      </w:r>
      <w:r>
        <w:rPr>
          <w:rFonts w:ascii="Times New Roman" w:hAnsi="Times New Roman" w:cs="Times New Roman"/>
          <w:sz w:val="28"/>
          <w:szCs w:val="28"/>
        </w:rPr>
        <w:t xml:space="preserve">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592399" w:rsidRPr="0089155D">
        <w:rPr>
          <w:rFonts w:ascii="Times New Roman" w:hAnsi="Times New Roman" w:cs="Times New Roman"/>
          <w:sz w:val="28"/>
          <w:szCs w:val="28"/>
        </w:rPr>
        <w:t>овоалександровская</w:t>
      </w:r>
      <w:proofErr w:type="spellEnd"/>
      <w:r w:rsidR="00592399" w:rsidRPr="0089155D">
        <w:rPr>
          <w:rFonts w:ascii="Times New Roman" w:hAnsi="Times New Roman" w:cs="Times New Roman"/>
          <w:sz w:val="28"/>
          <w:szCs w:val="28"/>
        </w:rPr>
        <w:t xml:space="preserve"> земля не является ис</w:t>
      </w:r>
      <w:r w:rsidR="00F176D2">
        <w:rPr>
          <w:rFonts w:ascii="Times New Roman" w:hAnsi="Times New Roman" w:cs="Times New Roman"/>
          <w:sz w:val="28"/>
          <w:szCs w:val="28"/>
        </w:rPr>
        <w:t xml:space="preserve">ключением.  В поселке </w:t>
      </w:r>
      <w:proofErr w:type="spellStart"/>
      <w:r w:rsidR="00F176D2">
        <w:rPr>
          <w:rFonts w:ascii="Times New Roman" w:hAnsi="Times New Roman" w:cs="Times New Roman"/>
          <w:sz w:val="28"/>
          <w:szCs w:val="28"/>
        </w:rPr>
        <w:t>Краснозори</w:t>
      </w:r>
      <w:r w:rsidR="00592399" w:rsidRPr="0089155D">
        <w:rPr>
          <w:rFonts w:ascii="Times New Roman" w:hAnsi="Times New Roman" w:cs="Times New Roman"/>
          <w:sz w:val="28"/>
          <w:szCs w:val="28"/>
        </w:rPr>
        <w:t>нском</w:t>
      </w:r>
      <w:proofErr w:type="spellEnd"/>
      <w:r w:rsidR="00592399" w:rsidRPr="0089155D">
        <w:rPr>
          <w:rFonts w:ascii="Times New Roman" w:hAnsi="Times New Roman" w:cs="Times New Roman"/>
          <w:sz w:val="28"/>
          <w:szCs w:val="28"/>
        </w:rPr>
        <w:t xml:space="preserve"> строиться храм в  честь  святого имени  Преподобного Сергия Радонежского</w:t>
      </w:r>
      <w:r w:rsidR="00F176D2">
        <w:rPr>
          <w:rFonts w:ascii="Times New Roman" w:hAnsi="Times New Roman" w:cs="Times New Roman"/>
          <w:sz w:val="28"/>
          <w:szCs w:val="28"/>
        </w:rPr>
        <w:t>.</w:t>
      </w:r>
    </w:p>
    <w:p w:rsidR="00323FB2" w:rsidRDefault="00323FB2" w:rsidP="00972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7A5212" wp14:editId="23AB510F">
            <wp:extent cx="1047750" cy="1571625"/>
            <wp:effectExtent l="0" t="0" r="0" b="9525"/>
            <wp:docPr id="10" name="Рисунок 10" descr="Краснозоринский. Неизвестная церковь, , А.Ток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нозоринский. Неизвестная церковь, , А.Токаре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F5937C" wp14:editId="7527F5F4">
            <wp:extent cx="1666875" cy="1250156"/>
            <wp:effectExtent l="0" t="0" r="0" b="7620"/>
            <wp:docPr id="11" name="Рисунок 11" descr="C:\Users\123\Desktop\2013-11-21\CIMG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013-11-21\CIMG0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85" cy="124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42283" wp14:editId="0FCCA39B">
            <wp:extent cx="1400175" cy="1050131"/>
            <wp:effectExtent l="0" t="0" r="0" b="0"/>
            <wp:docPr id="14" name="Рисунок 14" descr="C:\Users\123\Desktop\2013-11-21\CIMG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13-11-21\CIMG01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36" cy="105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73" w:rsidRDefault="002B25E1" w:rsidP="00972D0D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снято 25 мая 2013г.</w:t>
      </w:r>
      <w:r w:rsidR="00135923" w:rsidRPr="00135923">
        <w:rPr>
          <w:noProof/>
          <w:lang w:eastAsia="ru-RU"/>
        </w:rPr>
        <w:t xml:space="preserve"> </w:t>
      </w:r>
      <w:r w:rsidR="00323FB2">
        <w:rPr>
          <w:noProof/>
          <w:lang w:eastAsia="ru-RU"/>
        </w:rPr>
        <w:t xml:space="preserve">                               </w:t>
      </w:r>
      <w:r w:rsidR="00323FB2">
        <w:rPr>
          <w:rFonts w:ascii="Times New Roman" w:hAnsi="Times New Roman" w:cs="Times New Roman"/>
          <w:noProof/>
          <w:sz w:val="28"/>
          <w:szCs w:val="28"/>
          <w:lang w:eastAsia="ru-RU"/>
        </w:rPr>
        <w:t>снято 21ноября 2013г</w:t>
      </w:r>
      <w:r w:rsidR="00323FB2">
        <w:rPr>
          <w:noProof/>
          <w:lang w:eastAsia="ru-RU"/>
        </w:rPr>
        <w:t xml:space="preserve">  </w:t>
      </w:r>
    </w:p>
    <w:p w:rsidR="00F176D2" w:rsidRPr="00682873" w:rsidRDefault="00323FB2" w:rsidP="00972D0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28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82873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682873" w:rsidRPr="006828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Видео приложения в презентации</w:t>
      </w:r>
      <w:r w:rsidR="006828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)</w:t>
      </w:r>
      <w:r w:rsidR="00682873" w:rsidRPr="006828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</w:t>
      </w:r>
      <w:r w:rsidRPr="006828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      </w:t>
      </w:r>
    </w:p>
    <w:p w:rsidR="00395333" w:rsidRPr="0089155D" w:rsidRDefault="0089155D" w:rsidP="00972D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55D">
        <w:rPr>
          <w:rFonts w:ascii="Times New Roman" w:hAnsi="Times New Roman" w:cs="Times New Roman"/>
          <w:b/>
          <w:bCs/>
          <w:sz w:val="28"/>
          <w:szCs w:val="28"/>
        </w:rPr>
        <w:t>Икона  Преподобного Сергия Радонежского  как слово в образах</w:t>
      </w:r>
    </w:p>
    <w:p w:rsidR="00395333" w:rsidRPr="00323FB2" w:rsidRDefault="0089155D" w:rsidP="00972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5333" w:rsidRPr="0089155D">
        <w:rPr>
          <w:rFonts w:ascii="Times New Roman" w:hAnsi="Times New Roman" w:cs="Times New Roman"/>
          <w:sz w:val="28"/>
          <w:szCs w:val="28"/>
        </w:rPr>
        <w:t>Житие святого Сергия, как и многих других русских святых, представляет собою ключ к пониманию самых вдохновенных художественных замыслов иконописи XV века.</w:t>
      </w:r>
      <w:r w:rsidR="00323FB2" w:rsidRPr="00323F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2873" w:rsidRDefault="0089155D" w:rsidP="00972D0D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287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Икона – это целый мир,  светлый и чистый, прикосновение к которому дает  человеку ощущение надежности, умиротворения, изменяет человека, </w:t>
      </w: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137475">
        <w:rPr>
          <w:rFonts w:ascii="Times New Roman" w:hAnsi="Times New Roman" w:cs="Times New Roman"/>
          <w:sz w:val="28"/>
          <w:szCs w:val="28"/>
        </w:rPr>
        <w:t>чищает его душу от всего дурного. Посмотри на икону.  Ты видишь на ней  иной мир, чувствуешь его необычность.  Возникает желание пообщаться с ней, раскрыть  душу, поведать ей свои тайны. К иконе обращаются люди в минуту душевной тоски и светлой радости, когда предстоит сделать трудный жизненный выбор. И легче становиться на   сердце, как будто поговорил с близким человеком и получил совет и напутствие.</w:t>
      </w:r>
      <w:r w:rsidR="00682873">
        <w:rPr>
          <w:rFonts w:ascii="Times New Roman" w:hAnsi="Times New Roman" w:cs="Times New Roman"/>
          <w:sz w:val="28"/>
          <w:szCs w:val="28"/>
        </w:rPr>
        <w:t>»</w:t>
      </w:r>
      <w:r w:rsidR="00682873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89155D" w:rsidRDefault="00682873" w:rsidP="00972D0D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682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Преподобный Сергий Радонежский является покровителем земли русской</w:t>
      </w:r>
    </w:p>
    <w:p w:rsidR="00D51C59" w:rsidRDefault="00CE1263" w:rsidP="00D51C59">
      <w:pPr>
        <w:tabs>
          <w:tab w:val="left" w:pos="1352"/>
        </w:tabs>
        <w:spacing w:line="360" w:lineRule="auto"/>
        <w:ind w:firstLine="709"/>
        <w:rPr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550FD51" wp14:editId="6F12FE9D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555750" cy="1428750"/>
            <wp:effectExtent l="0" t="0" r="6350" b="0"/>
            <wp:wrapTight wrapText="bothSides">
              <wp:wrapPolygon edited="0">
                <wp:start x="0" y="0"/>
                <wp:lineTo x="0" y="21312"/>
                <wp:lineTo x="21424" y="21312"/>
                <wp:lineTo x="2142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Давайте обратим свой взор на особо почитаемую икону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Михаило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Архангельского </w:t>
      </w:r>
      <w:r w:rsidRPr="00CE1263">
        <w:rPr>
          <w:rFonts w:ascii="Times New Roman" w:hAnsi="Times New Roman" w:cs="Times New Roman"/>
          <w:sz w:val="28"/>
          <w:szCs w:val="28"/>
        </w:rPr>
        <w:t xml:space="preserve">храма Образ </w:t>
      </w:r>
      <w:r w:rsidRPr="00CE1263">
        <w:rPr>
          <w:rFonts w:ascii="Times New Roman" w:hAnsi="Times New Roman" w:cs="Times New Roman"/>
          <w:i/>
          <w:sz w:val="28"/>
          <w:szCs w:val="28"/>
        </w:rPr>
        <w:t xml:space="preserve">«Сергия Радонежского». </w:t>
      </w:r>
      <w:r w:rsidRPr="00CE1263">
        <w:rPr>
          <w:rFonts w:ascii="Times New Roman" w:hAnsi="Times New Roman" w:cs="Times New Roman"/>
          <w:sz w:val="28"/>
          <w:szCs w:val="28"/>
        </w:rPr>
        <w:t>Он</w:t>
      </w:r>
      <w:r w:rsidRPr="00CE12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1263">
        <w:rPr>
          <w:rFonts w:ascii="Times New Roman" w:hAnsi="Times New Roman" w:cs="Times New Roman"/>
          <w:sz w:val="28"/>
          <w:szCs w:val="28"/>
        </w:rPr>
        <w:t xml:space="preserve">является покровителем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Pr="00CE1263">
        <w:rPr>
          <w:rFonts w:ascii="Times New Roman" w:hAnsi="Times New Roman" w:cs="Times New Roman"/>
          <w:sz w:val="28"/>
          <w:szCs w:val="28"/>
        </w:rPr>
        <w:t>учащихся. Как мы знаем, из истории Древней Руси, Сергий Радонежский долгое время не мог научиться грамоте. Однажды он встретил монаха, который ему сказал, что тот вскоре научиться писать и читать. И действительно, спустя некоторое время, Сергий смог преодолеть неграмотность. Поэтому ученики, приходя в церковь, могут пр</w:t>
      </w:r>
      <w:r w:rsidR="00C95408">
        <w:rPr>
          <w:rFonts w:ascii="Times New Roman" w:hAnsi="Times New Roman" w:cs="Times New Roman"/>
          <w:sz w:val="28"/>
          <w:szCs w:val="28"/>
        </w:rPr>
        <w:t>осить  Радонежского о помощи в у</w:t>
      </w:r>
      <w:r w:rsidR="00D718E9">
        <w:rPr>
          <w:rFonts w:ascii="Times New Roman" w:hAnsi="Times New Roman" w:cs="Times New Roman"/>
          <w:sz w:val="28"/>
          <w:szCs w:val="28"/>
        </w:rPr>
        <w:t>чебе.</w:t>
      </w:r>
      <w:r w:rsidR="00D51C59" w:rsidRPr="00D51C59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502162" w:rsidRDefault="00D51C59" w:rsidP="00D51C59">
      <w:pPr>
        <w:tabs>
          <w:tab w:val="left" w:pos="135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D51C59">
        <w:rPr>
          <w:rFonts w:ascii="Times New Roman" w:hAnsi="Times New Roman" w:cs="Times New Roman"/>
          <w:color w:val="000000"/>
          <w:sz w:val="28"/>
          <w:szCs w:val="28"/>
        </w:rPr>
        <w:t>Благочинный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1C59">
        <w:rPr>
          <w:rFonts w:ascii="Times New Roman" w:hAnsi="Times New Roman" w:cs="Times New Roman"/>
          <w:color w:val="000000"/>
          <w:sz w:val="28"/>
          <w:szCs w:val="28"/>
        </w:rPr>
        <w:t xml:space="preserve">церквей  </w:t>
      </w:r>
      <w:proofErr w:type="spellStart"/>
      <w:r w:rsidRPr="00D51C59">
        <w:rPr>
          <w:rFonts w:ascii="Times New Roman" w:hAnsi="Times New Roman" w:cs="Times New Roman"/>
          <w:color w:val="000000"/>
          <w:sz w:val="28"/>
          <w:szCs w:val="28"/>
        </w:rPr>
        <w:t>Новоалександровского</w:t>
      </w:r>
      <w:proofErr w:type="spellEnd"/>
      <w:r w:rsidRPr="00D51C59">
        <w:rPr>
          <w:rFonts w:ascii="Times New Roman" w:hAnsi="Times New Roman" w:cs="Times New Roman"/>
          <w:color w:val="000000"/>
          <w:sz w:val="28"/>
          <w:szCs w:val="28"/>
        </w:rPr>
        <w:t xml:space="preserve"> округа протоиерей </w:t>
      </w:r>
      <w:r w:rsidR="00FF1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1C59">
        <w:rPr>
          <w:rFonts w:ascii="Times New Roman" w:hAnsi="Times New Roman" w:cs="Times New Roman"/>
          <w:color w:val="000000"/>
          <w:sz w:val="28"/>
          <w:szCs w:val="28"/>
        </w:rPr>
        <w:t>Владимир Самойленко</w:t>
      </w:r>
      <w:r w:rsidRPr="00D51C5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рассказал</w:t>
      </w:r>
      <w:r>
        <w:rPr>
          <w:rStyle w:val="apple-converted-space"/>
          <w:rFonts w:ascii="Arial" w:hAnsi="Arial" w:cs="Arial"/>
          <w:color w:val="000000"/>
          <w:sz w:val="27"/>
          <w:szCs w:val="27"/>
        </w:rPr>
        <w:t xml:space="preserve"> о </w:t>
      </w:r>
      <w:r w:rsidR="00D71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6BEC658" wp14:editId="1FCBFACF">
            <wp:simplePos x="0" y="0"/>
            <wp:positionH relativeFrom="column">
              <wp:posOffset>-118110</wp:posOffset>
            </wp:positionH>
            <wp:positionV relativeFrom="paragraph">
              <wp:posOffset>105410</wp:posOffset>
            </wp:positionV>
            <wp:extent cx="225234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75" y="21323"/>
                <wp:lineTo x="2137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</w:t>
      </w:r>
      <w:r w:rsidR="00D718E9" w:rsidRPr="00D718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удожественно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производственном</w:t>
      </w:r>
      <w:r w:rsidR="00D718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718E9" w:rsidRPr="00D718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предприятии </w:t>
      </w:r>
      <w:r w:rsidR="00D718E9" w:rsidRPr="00D71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D718E9" w:rsidRPr="00D718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Софрино</w:t>
      </w:r>
      <w:r w:rsidR="00D718E9" w:rsidRPr="00D71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Русской Православной Церкви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71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которое </w:t>
      </w:r>
      <w:r w:rsidR="00D71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передало </w:t>
      </w:r>
      <w:r w:rsidR="00C95408">
        <w:rPr>
          <w:rFonts w:ascii="Times New Roman" w:hAnsi="Times New Roman" w:cs="Times New Roman"/>
          <w:sz w:val="28"/>
          <w:szCs w:val="28"/>
        </w:rPr>
        <w:t xml:space="preserve">икону </w:t>
      </w:r>
      <w:r w:rsidR="00CC405D">
        <w:rPr>
          <w:rStyle w:val="a9"/>
          <w:rFonts w:ascii="Times New Roman" w:hAnsi="Times New Roman" w:cs="Times New Roman"/>
          <w:sz w:val="28"/>
          <w:szCs w:val="28"/>
          <w:shd w:val="clear" w:color="auto" w:fill="FFFBF2"/>
        </w:rPr>
        <w:t xml:space="preserve">Святого преподобного Сергия Радонежского </w:t>
      </w:r>
      <w:r w:rsidR="00CC405D" w:rsidRPr="00CF3317">
        <w:rPr>
          <w:rFonts w:ascii="Times New Roman" w:hAnsi="Times New Roman" w:cs="Times New Roman"/>
          <w:sz w:val="28"/>
          <w:szCs w:val="28"/>
          <w:shd w:val="clear" w:color="auto" w:fill="FFFBF2"/>
        </w:rPr>
        <w:t>  </w:t>
      </w:r>
      <w:r w:rsidR="00CC405D">
        <w:rPr>
          <w:rFonts w:ascii="Times New Roman" w:hAnsi="Times New Roman" w:cs="Times New Roman"/>
          <w:sz w:val="28"/>
          <w:szCs w:val="28"/>
        </w:rPr>
        <w:t xml:space="preserve"> </w:t>
      </w:r>
      <w:r w:rsidR="00C95408">
        <w:rPr>
          <w:rFonts w:ascii="Times New Roman" w:hAnsi="Times New Roman" w:cs="Times New Roman"/>
          <w:sz w:val="28"/>
          <w:szCs w:val="28"/>
        </w:rPr>
        <w:t xml:space="preserve">8 лет назад </w:t>
      </w:r>
      <w:r w:rsidR="00D718E9">
        <w:rPr>
          <w:rFonts w:ascii="Times New Roman" w:hAnsi="Times New Roman" w:cs="Times New Roman"/>
          <w:sz w:val="28"/>
          <w:szCs w:val="28"/>
        </w:rPr>
        <w:t xml:space="preserve"> в наш храм. </w:t>
      </w:r>
      <w:r w:rsidR="00682873">
        <w:rPr>
          <w:rFonts w:ascii="Times New Roman" w:hAnsi="Times New Roman" w:cs="Times New Roman"/>
          <w:sz w:val="28"/>
          <w:szCs w:val="28"/>
        </w:rPr>
        <w:t xml:space="preserve"> (</w:t>
      </w:r>
      <w:r w:rsidR="00682873" w:rsidRPr="00682873">
        <w:rPr>
          <w:rFonts w:ascii="Times New Roman" w:hAnsi="Times New Roman" w:cs="Times New Roman"/>
          <w:sz w:val="28"/>
          <w:szCs w:val="28"/>
          <w:u w:val="single"/>
        </w:rPr>
        <w:t>Видео приложение  в презентации</w:t>
      </w:r>
      <w:r w:rsidR="00682873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682873" w:rsidRDefault="00502162" w:rsidP="00D51C59">
      <w:pPr>
        <w:tabs>
          <w:tab w:val="left" w:pos="135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502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Уже  к иконе приходили  тысячи жителей города Новоалександровска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новоалександровского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  <w:r>
        <w:rPr>
          <w:rStyle w:val="a3"/>
          <w:rFonts w:ascii="Tahoma" w:hAnsi="Tahoma" w:cs="Tahoma"/>
          <w:color w:val="14452F"/>
          <w:sz w:val="20"/>
          <w:szCs w:val="20"/>
          <w:u w:val="none"/>
          <w:shd w:val="clear" w:color="auto" w:fill="FFFBF2"/>
        </w:rPr>
        <w:t xml:space="preserve"> </w:t>
      </w:r>
      <w:r w:rsidRPr="00CF3317">
        <w:rPr>
          <w:rFonts w:ascii="Times New Roman" w:hAnsi="Times New Roman" w:cs="Times New Roman"/>
          <w:sz w:val="28"/>
          <w:szCs w:val="28"/>
          <w:shd w:val="clear" w:color="auto" w:fill="FFFBF2"/>
        </w:rPr>
        <w:t>Святого просят защитить детей от дурного влияния, от неудач в учебе. Молитвы перед иконой святого, который сам был</w:t>
      </w:r>
    </w:p>
    <w:p w:rsidR="00502162" w:rsidRDefault="00502162" w:rsidP="00502162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873">
        <w:rPr>
          <w:rFonts w:ascii="Times New Roman" w:hAnsi="Times New Roman" w:cs="Times New Roman"/>
          <w:sz w:val="28"/>
          <w:szCs w:val="28"/>
        </w:rPr>
        <w:t>Истоковедение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  Том 8. Издательский дом «Истоки», 2009г. с 141</w:t>
      </w:r>
      <w:r w:rsidRPr="006828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162" w:rsidRPr="00682873" w:rsidRDefault="00502162" w:rsidP="0050216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2873">
        <w:rPr>
          <w:rFonts w:ascii="Times New Roman" w:hAnsi="Times New Roman" w:cs="Times New Roman"/>
          <w:sz w:val="28"/>
          <w:szCs w:val="28"/>
        </w:rPr>
        <w:t xml:space="preserve">Святая икона есть в любом православном храме. В </w:t>
      </w:r>
      <w:proofErr w:type="spellStart"/>
      <w:r w:rsidRPr="00682873">
        <w:rPr>
          <w:rFonts w:ascii="Times New Roman" w:hAnsi="Times New Roman" w:cs="Times New Roman"/>
          <w:sz w:val="28"/>
          <w:szCs w:val="28"/>
        </w:rPr>
        <w:t>Михаило</w:t>
      </w:r>
      <w:proofErr w:type="spellEnd"/>
      <w:r w:rsidRPr="00682873">
        <w:rPr>
          <w:rFonts w:ascii="Times New Roman" w:hAnsi="Times New Roman" w:cs="Times New Roman"/>
          <w:sz w:val="28"/>
          <w:szCs w:val="28"/>
        </w:rPr>
        <w:t xml:space="preserve"> – Архангельском храме города Новоалександровска их две.</w:t>
      </w:r>
    </w:p>
    <w:p w:rsidR="00C95408" w:rsidRPr="00CF3317" w:rsidRDefault="00CF3317" w:rsidP="00502162">
      <w:pPr>
        <w:tabs>
          <w:tab w:val="left" w:pos="13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3317">
        <w:rPr>
          <w:rFonts w:ascii="Times New Roman" w:hAnsi="Times New Roman" w:cs="Times New Roman"/>
          <w:sz w:val="28"/>
          <w:szCs w:val="28"/>
          <w:shd w:val="clear" w:color="auto" w:fill="FFFBF2"/>
        </w:rPr>
        <w:lastRenderedPageBreak/>
        <w:t>о</w:t>
      </w:r>
      <w:proofErr w:type="gramEnd"/>
      <w:r w:rsidRPr="00CF3317">
        <w:rPr>
          <w:rFonts w:ascii="Times New Roman" w:hAnsi="Times New Roman" w:cs="Times New Roman"/>
          <w:sz w:val="28"/>
          <w:szCs w:val="28"/>
          <w:shd w:val="clear" w:color="auto" w:fill="FFFBF2"/>
        </w:rPr>
        <w:t>бразцом смирения, помогают в обретении смирения и укрощении гордыни – и своей, и чьей-либо – так как гордыня известна как зло, от которого происходят многие неприятности в жизни нашей и окружающих.</w:t>
      </w:r>
    </w:p>
    <w:p w:rsidR="008B58D2" w:rsidRDefault="008B58D2" w:rsidP="00972D0D">
      <w:pPr>
        <w:pStyle w:val="a8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58D2">
        <w:rPr>
          <w:rFonts w:ascii="Times New Roman" w:hAnsi="Times New Roman" w:cs="Times New Roman"/>
          <w:b/>
          <w:bCs/>
          <w:sz w:val="28"/>
          <w:szCs w:val="28"/>
        </w:rPr>
        <w:t>«Шепот молитвы»</w:t>
      </w:r>
    </w:p>
    <w:p w:rsidR="00135923" w:rsidRPr="00135923" w:rsidRDefault="00051E9B" w:rsidP="00972D0D">
      <w:pPr>
        <w:pStyle w:val="a8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48926B0" wp14:editId="2C9E1E68">
            <wp:simplePos x="0" y="0"/>
            <wp:positionH relativeFrom="column">
              <wp:posOffset>-3810</wp:posOffset>
            </wp:positionH>
            <wp:positionV relativeFrom="paragraph">
              <wp:posOffset>279400</wp:posOffset>
            </wp:positionV>
            <wp:extent cx="2247900" cy="1345565"/>
            <wp:effectExtent l="0" t="0" r="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923" w:rsidRPr="00135923">
        <w:rPr>
          <w:rFonts w:ascii="Times New Roman" w:hAnsi="Times New Roman" w:cs="Times New Roman"/>
          <w:sz w:val="28"/>
          <w:szCs w:val="28"/>
        </w:rPr>
        <w:t>У верующих икона является предметом поклонения, к ней они обращаются с Молитвой</w:t>
      </w:r>
      <w:r w:rsidR="0015398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53985" w:rsidRDefault="00135923" w:rsidP="00972D0D">
      <w:pPr>
        <w:jc w:val="both"/>
        <w:rPr>
          <w:rFonts w:ascii="Times New Roman" w:hAnsi="Times New Roman" w:cs="Times New Roman"/>
          <w:sz w:val="28"/>
          <w:szCs w:val="28"/>
        </w:rPr>
      </w:pPr>
      <w:r w:rsidRPr="00135923">
        <w:rPr>
          <w:rFonts w:ascii="Times New Roman" w:hAnsi="Times New Roman" w:cs="Times New Roman"/>
          <w:sz w:val="28"/>
          <w:szCs w:val="28"/>
        </w:rPr>
        <w:t xml:space="preserve">Молитва – не только обращение к Богу. Она учит нас очень важным вещам: скромности, умению прощать, быть добрым и стремиться только </w:t>
      </w:r>
      <w:proofErr w:type="gramStart"/>
      <w:r w:rsidRPr="0013592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35923">
        <w:rPr>
          <w:rFonts w:ascii="Times New Roman" w:hAnsi="Times New Roman" w:cs="Times New Roman"/>
          <w:sz w:val="28"/>
          <w:szCs w:val="28"/>
        </w:rPr>
        <w:t xml:space="preserve"> хорошему. Православные верующие, кому сегодня не дается учение, обращаются к иконе преподобного Сергия со словами: “Преподобный Отче Сергия! Моли Бога </w:t>
      </w:r>
      <w:proofErr w:type="gramStart"/>
      <w:r w:rsidRPr="0013592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35923">
        <w:rPr>
          <w:rFonts w:ascii="Times New Roman" w:hAnsi="Times New Roman" w:cs="Times New Roman"/>
          <w:sz w:val="28"/>
          <w:szCs w:val="28"/>
        </w:rPr>
        <w:t xml:space="preserve"> мне!”</w:t>
      </w:r>
      <w:r w:rsidR="00153985" w:rsidRPr="001539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923" w:rsidRDefault="00051E9B" w:rsidP="00972D0D">
      <w:pPr>
        <w:jc w:val="both"/>
        <w:rPr>
          <w:rFonts w:ascii="Times New Roman" w:hAnsi="Times New Roman" w:cs="Times New Roman"/>
          <w:sz w:val="28"/>
          <w:szCs w:val="28"/>
        </w:rPr>
      </w:pPr>
      <w:r w:rsidRPr="00135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64B3896" wp14:editId="5EC68764">
            <wp:simplePos x="0" y="0"/>
            <wp:positionH relativeFrom="column">
              <wp:posOffset>-74295</wp:posOffset>
            </wp:positionH>
            <wp:positionV relativeFrom="paragraph">
              <wp:posOffset>-373380</wp:posOffset>
            </wp:positionV>
            <wp:extent cx="2761615" cy="1552575"/>
            <wp:effectExtent l="0" t="0" r="635" b="9525"/>
            <wp:wrapTight wrapText="bothSides">
              <wp:wrapPolygon edited="0">
                <wp:start x="0" y="0"/>
                <wp:lineTo x="0" y="21467"/>
                <wp:lineTo x="21456" y="21467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985">
        <w:rPr>
          <w:rFonts w:ascii="Times New Roman" w:hAnsi="Times New Roman" w:cs="Times New Roman"/>
          <w:sz w:val="28"/>
          <w:szCs w:val="28"/>
        </w:rPr>
        <w:t>Тихо произносят сокровенные слова молитвы прихожане, торжественно звучит молитвенное песнопение церковного хора. Это особые минуты общения с Богом</w:t>
      </w:r>
      <w:r w:rsidR="00D51C59">
        <w:rPr>
          <w:rFonts w:ascii="Times New Roman" w:hAnsi="Times New Roman" w:cs="Times New Roman"/>
          <w:sz w:val="28"/>
          <w:szCs w:val="28"/>
        </w:rPr>
        <w:t>.</w:t>
      </w:r>
    </w:p>
    <w:p w:rsidR="00502162" w:rsidRDefault="00D51C59" w:rsidP="005021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5D19495" wp14:editId="143DF91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400300" cy="1943100"/>
            <wp:effectExtent l="0" t="0" r="0" b="0"/>
            <wp:wrapSquare wrapText="bothSides"/>
            <wp:docPr id="15" name="Рисунок 15" descr="IMG_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C59">
        <w:rPr>
          <w:rFonts w:ascii="Times New Roman" w:hAnsi="Times New Roman" w:cs="Times New Roman"/>
          <w:sz w:val="28"/>
          <w:szCs w:val="28"/>
        </w:rPr>
        <w:t xml:space="preserve">Музыкальный хор в Новоалександровской церкви есть, хотя и маленький. В нашем городе очень мало людей, способных к исполнению церковной музыке. Каждый желающий, если хочет, может обратиться в церковно-приходскую школу, где его научат церковным песнопениям. Но каждого ждет очень жесткий отбор, ведь в таком деле нужны профессионалы.  </w:t>
      </w:r>
    </w:p>
    <w:p w:rsidR="00CE1263" w:rsidRDefault="00502162" w:rsidP="005021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52B3" w:rsidRPr="00051E9B">
        <w:rPr>
          <w:rFonts w:ascii="Times New Roman" w:hAnsi="Times New Roman" w:cs="Times New Roman"/>
          <w:b/>
          <w:sz w:val="28"/>
          <w:szCs w:val="28"/>
        </w:rPr>
        <w:t>Святые</w:t>
      </w:r>
      <w:r w:rsidR="009252B3">
        <w:rPr>
          <w:rFonts w:ascii="Times New Roman" w:hAnsi="Times New Roman" w:cs="Times New Roman"/>
          <w:sz w:val="28"/>
          <w:szCs w:val="28"/>
        </w:rPr>
        <w:t xml:space="preserve"> - это люди, явившие пример  смирения, верности Богу, люди, своей добротой и кротостью, своим самоотверженным служением Богу и близким,  своей жизнью показавшие плоды, которые должно давать  православие.  Такие люди как Сергий Радонежский, оставляют после себя не </w:t>
      </w:r>
      <w:r w:rsidR="009252B3">
        <w:rPr>
          <w:rFonts w:ascii="Times New Roman" w:hAnsi="Times New Roman" w:cs="Times New Roman"/>
          <w:sz w:val="28"/>
          <w:szCs w:val="28"/>
        </w:rPr>
        <w:lastRenderedPageBreak/>
        <w:t xml:space="preserve">только учения, но и дела. Существуют духовные ценности,  которые мы должны знать,  которым должны следовать все люди. Примеры Святых учат нас быть лучше. И пока </w:t>
      </w:r>
      <w:r w:rsidR="00CC405D">
        <w:rPr>
          <w:rFonts w:ascii="Times New Roman" w:hAnsi="Times New Roman" w:cs="Times New Roman"/>
          <w:sz w:val="28"/>
          <w:szCs w:val="28"/>
        </w:rPr>
        <w:t>будут,</w:t>
      </w:r>
      <w:r w:rsidR="009252B3">
        <w:rPr>
          <w:rFonts w:ascii="Times New Roman" w:hAnsi="Times New Roman" w:cs="Times New Roman"/>
          <w:sz w:val="28"/>
          <w:szCs w:val="28"/>
        </w:rPr>
        <w:t xml:space="preserve"> помнит люди об простодушных седобородых отшельниках с ясными и чистыми, как у детей,  душами, не сгинет Россия!</w:t>
      </w:r>
    </w:p>
    <w:p w:rsidR="00997C81" w:rsidRDefault="00997C81" w:rsidP="00972D0D">
      <w:pPr>
        <w:tabs>
          <w:tab w:val="left" w:pos="135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1263" w:rsidRDefault="00B03CFD" w:rsidP="00CE1263">
      <w:pPr>
        <w:tabs>
          <w:tab w:val="left" w:pos="135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r w:rsidR="00780FDC">
        <w:rPr>
          <w:rFonts w:ascii="Times New Roman" w:hAnsi="Times New Roman" w:cs="Times New Roman"/>
          <w:sz w:val="28"/>
          <w:szCs w:val="28"/>
        </w:rPr>
        <w:t xml:space="preserve"> литературы и </w:t>
      </w:r>
      <w:r>
        <w:rPr>
          <w:rFonts w:ascii="Times New Roman" w:hAnsi="Times New Roman" w:cs="Times New Roman"/>
          <w:sz w:val="28"/>
          <w:szCs w:val="28"/>
        </w:rPr>
        <w:t xml:space="preserve"> источников</w:t>
      </w:r>
    </w:p>
    <w:p w:rsidR="00B03CFD" w:rsidRDefault="00B03CFD" w:rsidP="00B03CFD">
      <w:pPr>
        <w:pStyle w:val="a4"/>
        <w:numPr>
          <w:ilvl w:val="0"/>
          <w:numId w:val="9"/>
        </w:numPr>
        <w:shd w:val="clear" w:color="auto" w:fill="FFFFFF"/>
        <w:spacing w:before="96" w:beforeAutospacing="0" w:after="120" w:afterAutospacing="0" w:line="288" w:lineRule="atLeast"/>
        <w:jc w:val="both"/>
        <w:rPr>
          <w:rStyle w:val="a5"/>
          <w:i w:val="0"/>
          <w:color w:val="000000"/>
          <w:sz w:val="28"/>
          <w:szCs w:val="28"/>
        </w:rPr>
      </w:pPr>
      <w:r w:rsidRPr="00051E9B">
        <w:rPr>
          <w:rStyle w:val="a5"/>
          <w:i w:val="0"/>
          <w:color w:val="000000"/>
          <w:sz w:val="28"/>
          <w:szCs w:val="28"/>
        </w:rPr>
        <w:t>Цит. по кн.: Василий Осипович Ключевский "Афоризмы. Исторические портреты и этюды. Дневник</w:t>
      </w:r>
      <w:r>
        <w:rPr>
          <w:rStyle w:val="a5"/>
          <w:i w:val="0"/>
          <w:color w:val="000000"/>
          <w:sz w:val="28"/>
          <w:szCs w:val="28"/>
        </w:rPr>
        <w:t>и", М., "Мысль", 1993, с.105</w:t>
      </w:r>
      <w:r w:rsidR="001D5D51">
        <w:rPr>
          <w:rStyle w:val="a5"/>
          <w:i w:val="0"/>
          <w:color w:val="000000"/>
          <w:sz w:val="28"/>
          <w:szCs w:val="28"/>
        </w:rPr>
        <w:t>.</w:t>
      </w:r>
    </w:p>
    <w:p w:rsidR="001D5D51" w:rsidRPr="00D51C59" w:rsidRDefault="001D5D51" w:rsidP="00B03CFD">
      <w:pPr>
        <w:pStyle w:val="a4"/>
        <w:numPr>
          <w:ilvl w:val="0"/>
          <w:numId w:val="9"/>
        </w:numPr>
        <w:shd w:val="clear" w:color="auto" w:fill="FFFFFF"/>
        <w:spacing w:before="96" w:beforeAutospacing="0" w:after="120" w:afterAutospacing="0" w:line="288" w:lineRule="atLeast"/>
        <w:jc w:val="both"/>
        <w:rPr>
          <w:rStyle w:val="apple-converted-space"/>
          <w:iCs/>
          <w:color w:val="000000"/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 xml:space="preserve">Официальные сайты </w:t>
      </w:r>
      <w:proofErr w:type="spellStart"/>
      <w:r w:rsidRPr="001D5D51">
        <w:rPr>
          <w:color w:val="000000"/>
          <w:sz w:val="28"/>
          <w:szCs w:val="28"/>
          <w:shd w:val="clear" w:color="auto" w:fill="FFFFFF"/>
        </w:rPr>
        <w:t>Свято-</w:t>
      </w:r>
      <w:r>
        <w:rPr>
          <w:bCs/>
          <w:color w:val="000000"/>
          <w:sz w:val="28"/>
          <w:szCs w:val="28"/>
          <w:shd w:val="clear" w:color="auto" w:fill="FFFFFF"/>
        </w:rPr>
        <w:t>Тро́ицкой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D5D51">
        <w:rPr>
          <w:bCs/>
          <w:color w:val="000000"/>
          <w:sz w:val="28"/>
          <w:szCs w:val="28"/>
          <w:shd w:val="clear" w:color="auto" w:fill="FFFFFF"/>
        </w:rPr>
        <w:t>Се́ргиев</w:t>
      </w:r>
      <w:r>
        <w:rPr>
          <w:bCs/>
          <w:color w:val="000000"/>
          <w:sz w:val="28"/>
          <w:szCs w:val="28"/>
          <w:shd w:val="clear" w:color="auto" w:fill="FFFFFF"/>
        </w:rPr>
        <w:t>ой</w:t>
      </w:r>
      <w:proofErr w:type="spellEnd"/>
      <w:proofErr w:type="gramEnd"/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D5D5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D5D51">
        <w:rPr>
          <w:bCs/>
          <w:color w:val="000000"/>
          <w:sz w:val="28"/>
          <w:szCs w:val="28"/>
          <w:shd w:val="clear" w:color="auto" w:fill="FFFFFF"/>
        </w:rPr>
        <w:t>Ла́вр</w:t>
      </w:r>
      <w:r>
        <w:rPr>
          <w:bCs/>
          <w:color w:val="000000"/>
          <w:sz w:val="28"/>
          <w:szCs w:val="28"/>
          <w:shd w:val="clear" w:color="auto" w:fill="FFFFFF"/>
        </w:rPr>
        <w:t>ы</w:t>
      </w:r>
      <w:proofErr w:type="spellEnd"/>
      <w:r w:rsidR="00D51C59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D51C59" w:rsidRPr="00D51C59">
        <w:rPr>
          <w:sz w:val="28"/>
          <w:szCs w:val="28"/>
          <w:shd w:val="clear" w:color="auto" w:fill="FFFFFF"/>
        </w:rPr>
        <w:t xml:space="preserve"> </w:t>
      </w:r>
      <w:r w:rsidR="00D51C59" w:rsidRPr="00BB4517">
        <w:rPr>
          <w:sz w:val="28"/>
          <w:szCs w:val="28"/>
          <w:shd w:val="clear" w:color="auto" w:fill="FFFFFF"/>
        </w:rPr>
        <w:t>Бог</w:t>
      </w:r>
      <w:r w:rsidR="00D51C59">
        <w:rPr>
          <w:sz w:val="28"/>
          <w:szCs w:val="28"/>
          <w:shd w:val="clear" w:color="auto" w:fill="FFFFFF"/>
        </w:rPr>
        <w:t xml:space="preserve">оявленского  Старо – </w:t>
      </w:r>
      <w:proofErr w:type="spellStart"/>
      <w:r w:rsidR="00D51C59">
        <w:rPr>
          <w:sz w:val="28"/>
          <w:szCs w:val="28"/>
          <w:shd w:val="clear" w:color="auto" w:fill="FFFFFF"/>
        </w:rPr>
        <w:t>Голутвина</w:t>
      </w:r>
      <w:proofErr w:type="spellEnd"/>
      <w:r w:rsidR="00D51C59">
        <w:rPr>
          <w:sz w:val="28"/>
          <w:szCs w:val="28"/>
          <w:shd w:val="clear" w:color="auto" w:fill="FFFFFF"/>
        </w:rPr>
        <w:t xml:space="preserve">   </w:t>
      </w:r>
      <w:r w:rsidR="00D51C59" w:rsidRPr="00BB4517">
        <w:rPr>
          <w:sz w:val="28"/>
          <w:szCs w:val="28"/>
          <w:shd w:val="clear" w:color="auto" w:fill="FFFFFF"/>
        </w:rPr>
        <w:t xml:space="preserve"> монастыря</w:t>
      </w:r>
      <w:r w:rsidR="00D51C59">
        <w:rPr>
          <w:sz w:val="28"/>
          <w:szCs w:val="28"/>
          <w:shd w:val="clear" w:color="auto" w:fill="FFFFFF"/>
        </w:rPr>
        <w:t>.</w:t>
      </w:r>
    </w:p>
    <w:p w:rsidR="00D51C59" w:rsidRPr="00D51C59" w:rsidRDefault="00D51C59" w:rsidP="00D51C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C59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Pr="00D51C59">
        <w:rPr>
          <w:rFonts w:ascii="Times New Roman" w:hAnsi="Times New Roman" w:cs="Times New Roman"/>
          <w:sz w:val="28"/>
          <w:szCs w:val="28"/>
        </w:rPr>
        <w:t>Лукьянцева</w:t>
      </w:r>
      <w:proofErr w:type="spellEnd"/>
      <w:r w:rsidRPr="00D51C59">
        <w:rPr>
          <w:rFonts w:ascii="Times New Roman" w:hAnsi="Times New Roman" w:cs="Times New Roman"/>
          <w:sz w:val="28"/>
          <w:szCs w:val="28"/>
        </w:rPr>
        <w:t xml:space="preserve">, О.М. Недосекин и т.д. «200-летие г. Новоалександровска», </w:t>
      </w:r>
      <w:smartTag w:uri="urn:schemas-microsoft-com:office:smarttags" w:element="metricconverter">
        <w:smartTagPr>
          <w:attr w:name="ProductID" w:val="2004 г"/>
        </w:smartTagPr>
        <w:r w:rsidRPr="00D51C59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D51C59">
        <w:rPr>
          <w:rFonts w:ascii="Times New Roman" w:hAnsi="Times New Roman" w:cs="Times New Roman"/>
          <w:sz w:val="28"/>
          <w:szCs w:val="28"/>
        </w:rPr>
        <w:t>.</w:t>
      </w:r>
    </w:p>
    <w:p w:rsidR="00D51C59" w:rsidRDefault="00682873" w:rsidP="00B03CFD">
      <w:pPr>
        <w:pStyle w:val="a4"/>
        <w:numPr>
          <w:ilvl w:val="0"/>
          <w:numId w:val="9"/>
        </w:numPr>
        <w:shd w:val="clear" w:color="auto" w:fill="FFFFFF"/>
        <w:spacing w:before="96" w:beforeAutospacing="0" w:after="120" w:afterAutospacing="0" w:line="288" w:lineRule="atLeast"/>
        <w:jc w:val="both"/>
        <w:rPr>
          <w:rStyle w:val="a5"/>
          <w:i w:val="0"/>
          <w:color w:val="000000"/>
          <w:sz w:val="28"/>
          <w:szCs w:val="28"/>
        </w:rPr>
      </w:pPr>
      <w:proofErr w:type="spellStart"/>
      <w:r w:rsidRPr="00682873">
        <w:rPr>
          <w:sz w:val="28"/>
          <w:szCs w:val="28"/>
        </w:rPr>
        <w:t>Истоковедение</w:t>
      </w:r>
      <w:proofErr w:type="spellEnd"/>
      <w:r>
        <w:rPr>
          <w:sz w:val="28"/>
          <w:szCs w:val="28"/>
        </w:rPr>
        <w:t>.  Том 8. Издательский дом «Истоки», 2009г</w:t>
      </w:r>
    </w:p>
    <w:p w:rsidR="00B03CFD" w:rsidRPr="001D5D51" w:rsidRDefault="00B03CFD" w:rsidP="001D5D51">
      <w:pPr>
        <w:pStyle w:val="a4"/>
        <w:shd w:val="clear" w:color="auto" w:fill="FFFFFF"/>
        <w:spacing w:before="96" w:beforeAutospacing="0" w:after="120" w:afterAutospacing="0" w:line="288" w:lineRule="atLeast"/>
        <w:ind w:left="360"/>
        <w:jc w:val="both"/>
        <w:rPr>
          <w:color w:val="000000"/>
          <w:sz w:val="28"/>
          <w:szCs w:val="28"/>
          <w:vertAlign w:val="superscript"/>
        </w:rPr>
      </w:pPr>
    </w:p>
    <w:p w:rsidR="00B03CFD" w:rsidRPr="00CE1263" w:rsidRDefault="00B03CFD" w:rsidP="00CE1263">
      <w:pPr>
        <w:tabs>
          <w:tab w:val="left" w:pos="135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1263" w:rsidRDefault="00CE1263" w:rsidP="003953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1263" w:rsidRDefault="00CE1263" w:rsidP="003953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1263" w:rsidRDefault="00CE1263" w:rsidP="003953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1263" w:rsidRDefault="00CE1263" w:rsidP="003953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1263" w:rsidRPr="0089155D" w:rsidRDefault="00CE1263" w:rsidP="003953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7FC" w:rsidRDefault="008037FC"/>
    <w:sectPr w:rsidR="00803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66D4"/>
    <w:multiLevelType w:val="hybridMultilevel"/>
    <w:tmpl w:val="CC0EC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24AE5"/>
    <w:multiLevelType w:val="hybridMultilevel"/>
    <w:tmpl w:val="CE9602AC"/>
    <w:lvl w:ilvl="0" w:tplc="F4BA4F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3635FE"/>
    <w:multiLevelType w:val="hybridMultilevel"/>
    <w:tmpl w:val="64E64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20CFE"/>
    <w:multiLevelType w:val="hybridMultilevel"/>
    <w:tmpl w:val="4C48E2E2"/>
    <w:lvl w:ilvl="0" w:tplc="6284E426">
      <w:start w:val="1"/>
      <w:numFmt w:val="decimal"/>
      <w:lvlText w:val="%1)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>
    <w:nsid w:val="31333083"/>
    <w:multiLevelType w:val="hybridMultilevel"/>
    <w:tmpl w:val="BA5CD240"/>
    <w:lvl w:ilvl="0" w:tplc="6C00CF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9F07677"/>
    <w:multiLevelType w:val="hybridMultilevel"/>
    <w:tmpl w:val="1DA0F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5535C"/>
    <w:multiLevelType w:val="hybridMultilevel"/>
    <w:tmpl w:val="AED47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F7F8C"/>
    <w:multiLevelType w:val="hybridMultilevel"/>
    <w:tmpl w:val="C10A2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391C14"/>
    <w:multiLevelType w:val="hybridMultilevel"/>
    <w:tmpl w:val="77B49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C46B3"/>
    <w:multiLevelType w:val="hybridMultilevel"/>
    <w:tmpl w:val="CE9602AC"/>
    <w:lvl w:ilvl="0" w:tplc="F4BA4F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6EC1714"/>
    <w:multiLevelType w:val="hybridMultilevel"/>
    <w:tmpl w:val="A6081140"/>
    <w:lvl w:ilvl="0" w:tplc="E1F65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10"/>
  </w:num>
  <w:num w:numId="6">
    <w:abstractNumId w:val="9"/>
  </w:num>
  <w:num w:numId="7">
    <w:abstractNumId w:val="3"/>
  </w:num>
  <w:num w:numId="8">
    <w:abstractNumId w:val="7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33"/>
    <w:rsid w:val="00051E9B"/>
    <w:rsid w:val="00135923"/>
    <w:rsid w:val="00137475"/>
    <w:rsid w:val="00153985"/>
    <w:rsid w:val="001D5D51"/>
    <w:rsid w:val="002527E9"/>
    <w:rsid w:val="002B25E1"/>
    <w:rsid w:val="002B7F20"/>
    <w:rsid w:val="002D1093"/>
    <w:rsid w:val="00323FB2"/>
    <w:rsid w:val="00335A61"/>
    <w:rsid w:val="00395333"/>
    <w:rsid w:val="003F7770"/>
    <w:rsid w:val="00502162"/>
    <w:rsid w:val="00537FFE"/>
    <w:rsid w:val="00587A18"/>
    <w:rsid w:val="00592399"/>
    <w:rsid w:val="005D4C9D"/>
    <w:rsid w:val="00682873"/>
    <w:rsid w:val="00711C2C"/>
    <w:rsid w:val="00780FDC"/>
    <w:rsid w:val="007E4996"/>
    <w:rsid w:val="008037FC"/>
    <w:rsid w:val="00805A28"/>
    <w:rsid w:val="00883084"/>
    <w:rsid w:val="0089155D"/>
    <w:rsid w:val="008B58D2"/>
    <w:rsid w:val="009252B3"/>
    <w:rsid w:val="009547F9"/>
    <w:rsid w:val="00972D0D"/>
    <w:rsid w:val="00997C81"/>
    <w:rsid w:val="009B763C"/>
    <w:rsid w:val="00A57845"/>
    <w:rsid w:val="00AF177A"/>
    <w:rsid w:val="00B027F3"/>
    <w:rsid w:val="00B03CFD"/>
    <w:rsid w:val="00B17F6C"/>
    <w:rsid w:val="00B472DC"/>
    <w:rsid w:val="00B532A3"/>
    <w:rsid w:val="00BB4517"/>
    <w:rsid w:val="00C658B6"/>
    <w:rsid w:val="00C95408"/>
    <w:rsid w:val="00CB499A"/>
    <w:rsid w:val="00CC405D"/>
    <w:rsid w:val="00CE1263"/>
    <w:rsid w:val="00CF3317"/>
    <w:rsid w:val="00D12DFC"/>
    <w:rsid w:val="00D511B0"/>
    <w:rsid w:val="00D51C59"/>
    <w:rsid w:val="00D718E9"/>
    <w:rsid w:val="00D94153"/>
    <w:rsid w:val="00DC109F"/>
    <w:rsid w:val="00DD5B81"/>
    <w:rsid w:val="00E31E0C"/>
    <w:rsid w:val="00F176D2"/>
    <w:rsid w:val="00F643F4"/>
    <w:rsid w:val="00F85EFD"/>
    <w:rsid w:val="00F96DFB"/>
    <w:rsid w:val="00FF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333"/>
  </w:style>
  <w:style w:type="paragraph" w:styleId="1">
    <w:name w:val="heading 1"/>
    <w:basedOn w:val="a"/>
    <w:link w:val="10"/>
    <w:uiPriority w:val="9"/>
    <w:qFormat/>
    <w:rsid w:val="00C954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533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95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5333"/>
  </w:style>
  <w:style w:type="character" w:customStyle="1" w:styleId="reference">
    <w:name w:val="reference"/>
    <w:basedOn w:val="a0"/>
    <w:rsid w:val="00395333"/>
  </w:style>
  <w:style w:type="character" w:styleId="a5">
    <w:name w:val="Emphasis"/>
    <w:basedOn w:val="a0"/>
    <w:uiPriority w:val="20"/>
    <w:qFormat/>
    <w:rsid w:val="003953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95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533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941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54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entry-meta">
    <w:name w:val="entry-meta"/>
    <w:basedOn w:val="a"/>
    <w:rsid w:val="00F85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F3317"/>
    <w:rPr>
      <w:b/>
      <w:bCs/>
    </w:rPr>
  </w:style>
  <w:style w:type="paragraph" w:customStyle="1" w:styleId="Default">
    <w:name w:val="Default"/>
    <w:rsid w:val="00537F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333"/>
  </w:style>
  <w:style w:type="paragraph" w:styleId="1">
    <w:name w:val="heading 1"/>
    <w:basedOn w:val="a"/>
    <w:link w:val="10"/>
    <w:uiPriority w:val="9"/>
    <w:qFormat/>
    <w:rsid w:val="00C954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533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95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5333"/>
  </w:style>
  <w:style w:type="character" w:customStyle="1" w:styleId="reference">
    <w:name w:val="reference"/>
    <w:basedOn w:val="a0"/>
    <w:rsid w:val="00395333"/>
  </w:style>
  <w:style w:type="character" w:styleId="a5">
    <w:name w:val="Emphasis"/>
    <w:basedOn w:val="a0"/>
    <w:uiPriority w:val="20"/>
    <w:qFormat/>
    <w:rsid w:val="003953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95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533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941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54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entry-meta">
    <w:name w:val="entry-meta"/>
    <w:basedOn w:val="a"/>
    <w:rsid w:val="00F85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F3317"/>
    <w:rPr>
      <w:b/>
      <w:bCs/>
    </w:rPr>
  </w:style>
  <w:style w:type="paragraph" w:customStyle="1" w:styleId="Default">
    <w:name w:val="Default"/>
    <w:rsid w:val="00537F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80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%D0%9A%D1%83%D0%BB%D0%B8%D0%BA%D0%BE%D0%B2%D1%81%D0%BA%D0%B0%D1%8F_%D0%B1%D0%B8%D1%82%D0%B2%D0%B0" TargetMode="External"/><Relationship Id="rId18" Type="http://schemas.openxmlformats.org/officeDocument/2006/relationships/hyperlink" Target="http://ru.wikipedia.org/wiki/%D0%A7%D0%B0%D1%81%D0%BE%D0%B2%D0%BD%D1%8F" TargetMode="External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7" Type="http://schemas.openxmlformats.org/officeDocument/2006/relationships/hyperlink" Target="http://ru.wikipedia.org/wiki/1340_%D0%B3%D0%BE%D0%B4" TargetMode="External"/><Relationship Id="rId12" Type="http://schemas.openxmlformats.org/officeDocument/2006/relationships/hyperlink" Target="http://ru.wikipedia.org/wiki/%D0%9C%D0%B0%D0%BC%D0%B0%D0%B9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ru.wikipedia.org/wiki/XV_%D0%B2%D0%B5%D0%BA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A1%D0%B2%D1%8F%D1%82%D0%B0%D1%8F_%D0%A2%D1%80%D0%BE%D0%B8%D1%86%D0%B0" TargetMode="External"/><Relationship Id="rId11" Type="http://schemas.openxmlformats.org/officeDocument/2006/relationships/hyperlink" Target="http://ru.wikipedia.org/wiki/%D0%94%D0%BC%D0%B8%D1%82%D1%80%D0%B8%D0%B9_%D0%94%D0%BE%D0%BD%D1%81%D0%BA%D0%BE%D0%B9" TargetMode="External"/><Relationship Id="rId24" Type="http://schemas.openxmlformats.org/officeDocument/2006/relationships/hyperlink" Target="http://ru.wikipedia.org/wiki/%D0%92%D0%BB%D0%B0%D0%B4%D0%B8%D0%BC%D0%B8%D1%80_%D0%90%D0%BD%D0%B4%D1%80%D0%B5%D0%B5%D0%B2%D0%B8%D1%87_%D0%A5%D1%80%D0%B0%D0%B1%D1%80%D1%8B%D0%B9" TargetMode="Externa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ru.wikipedia.org/wiki/%D0%A1%D0%B5%D1%80%D0%B3%D0%B8%D0%B9_%D0%A0%D0%B0%D0%B4%D0%BE%D0%BD%D0%B5%D0%B6%D1%81%D0%BA%D0%B8%D0%B9" TargetMode="External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://ru.wikipedia.org/wiki/1380_%D0%B3%D0%BE%D0%B4" TargetMode="External"/><Relationship Id="rId19" Type="http://schemas.openxmlformats.org/officeDocument/2006/relationships/hyperlink" Target="http://ru.wikipedia.org/wiki/%D0%9A%D0%BE%D0%BB%D0%BE%D0%B4%D0%B5%D1%86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u.wikipedia.org/wiki/%D0%A0%D0%BE%D0%B4%D0%B8%D0%BE%D0%BD_%D0%9E%D1%81%D0%BB%D1%8F%D0%B1%D1%8F" TargetMode="External"/><Relationship Id="rId22" Type="http://schemas.openxmlformats.org/officeDocument/2006/relationships/hyperlink" Target="http://ru.wikipedia.org/wiki/%D0%9F%D1%80%D0%B5%D0%BF%D0%BE%D0%B4%D0%BE%D0%B1%D0%BD%D1%8B%D0%B9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2179</Words>
  <Characters>12425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35</cp:revision>
  <dcterms:created xsi:type="dcterms:W3CDTF">2013-11-18T17:00:00Z</dcterms:created>
  <dcterms:modified xsi:type="dcterms:W3CDTF">2013-11-25T11:07:00Z</dcterms:modified>
</cp:coreProperties>
</file>