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C" w:rsidRPr="0099758C" w:rsidRDefault="0099758C" w:rsidP="0099758C">
      <w:pPr>
        <w:ind w:firstLine="709"/>
        <w:jc w:val="center"/>
        <w:rPr>
          <w:b/>
          <w:sz w:val="28"/>
          <w:szCs w:val="28"/>
          <w:lang w:val="ru-RU"/>
        </w:rPr>
      </w:pPr>
      <w:r w:rsidRPr="0099758C">
        <w:rPr>
          <w:b/>
          <w:sz w:val="28"/>
          <w:szCs w:val="28"/>
          <w:lang w:val="ru-RU"/>
        </w:rPr>
        <w:t xml:space="preserve">Аннотация к рабочей программе по </w:t>
      </w:r>
      <w:r>
        <w:rPr>
          <w:b/>
          <w:sz w:val="28"/>
          <w:szCs w:val="28"/>
          <w:lang w:val="ru-RU"/>
        </w:rPr>
        <w:t>истории Древнего мира</w:t>
      </w:r>
    </w:p>
    <w:p w:rsidR="0099758C" w:rsidRPr="0099758C" w:rsidRDefault="0099758C" w:rsidP="0099758C">
      <w:pPr>
        <w:ind w:firstLine="709"/>
        <w:jc w:val="center"/>
        <w:rPr>
          <w:b/>
          <w:sz w:val="28"/>
          <w:szCs w:val="28"/>
          <w:lang w:val="ru-RU"/>
        </w:rPr>
      </w:pPr>
      <w:r w:rsidRPr="0099758C">
        <w:rPr>
          <w:b/>
          <w:sz w:val="28"/>
          <w:szCs w:val="28"/>
          <w:lang w:val="ru-RU"/>
        </w:rPr>
        <w:t xml:space="preserve">5 класс </w:t>
      </w:r>
    </w:p>
    <w:p w:rsidR="0099758C" w:rsidRPr="0099758C" w:rsidRDefault="0099758C" w:rsidP="0099758C">
      <w:pPr>
        <w:ind w:firstLine="709"/>
        <w:jc w:val="center"/>
        <w:rPr>
          <w:b/>
          <w:sz w:val="28"/>
          <w:szCs w:val="28"/>
          <w:lang w:val="ru-RU"/>
        </w:rPr>
      </w:pPr>
      <w:r w:rsidRPr="0099758C">
        <w:rPr>
          <w:b/>
          <w:sz w:val="28"/>
          <w:szCs w:val="28"/>
          <w:lang w:val="ru-RU"/>
        </w:rPr>
        <w:t>Учитель Калашникова В.А.</w:t>
      </w:r>
    </w:p>
    <w:p w:rsidR="0099758C" w:rsidRPr="0099758C" w:rsidRDefault="0099758C" w:rsidP="0099758C">
      <w:pPr>
        <w:spacing w:line="360" w:lineRule="auto"/>
        <w:ind w:right="-1" w:firstLine="708"/>
        <w:jc w:val="both"/>
        <w:rPr>
          <w:sz w:val="28"/>
          <w:szCs w:val="28"/>
          <w:lang w:val="ru-RU"/>
        </w:rPr>
      </w:pPr>
      <w:r w:rsidRPr="0099758C">
        <w:rPr>
          <w:sz w:val="28"/>
          <w:szCs w:val="28"/>
          <w:lang w:val="ru-RU"/>
        </w:rPr>
        <w:t xml:space="preserve">Рабочая программа составлена  на основе  требований  Федерального государственного образовательного стандарта основного общего образования  второго поколения  и авторской программы под редакцией А. А. </w:t>
      </w:r>
      <w:proofErr w:type="spellStart"/>
      <w:r w:rsidRPr="0099758C">
        <w:rPr>
          <w:sz w:val="28"/>
          <w:szCs w:val="28"/>
          <w:lang w:val="ru-RU"/>
        </w:rPr>
        <w:t>Вигасина</w:t>
      </w:r>
      <w:proofErr w:type="spellEnd"/>
      <w:r w:rsidRPr="0099758C">
        <w:rPr>
          <w:sz w:val="28"/>
          <w:szCs w:val="28"/>
          <w:lang w:val="ru-RU"/>
        </w:rPr>
        <w:t xml:space="preserve">, Г. И. </w:t>
      </w:r>
      <w:proofErr w:type="spellStart"/>
      <w:r w:rsidRPr="0099758C">
        <w:rPr>
          <w:sz w:val="28"/>
          <w:szCs w:val="28"/>
          <w:lang w:val="ru-RU"/>
        </w:rPr>
        <w:t>Годера</w:t>
      </w:r>
      <w:proofErr w:type="spellEnd"/>
      <w:r w:rsidRPr="0099758C">
        <w:rPr>
          <w:sz w:val="28"/>
          <w:szCs w:val="28"/>
          <w:lang w:val="ru-RU"/>
        </w:rPr>
        <w:t xml:space="preserve">  «История Древнего мира»  - М.: Просвещение, 2014 </w:t>
      </w:r>
    </w:p>
    <w:p w:rsidR="0099758C" w:rsidRPr="0099758C" w:rsidRDefault="0099758C" w:rsidP="0099758C">
      <w:pPr>
        <w:tabs>
          <w:tab w:val="left" w:pos="567"/>
        </w:tabs>
        <w:spacing w:line="360" w:lineRule="auto"/>
        <w:ind w:right="-1" w:firstLine="709"/>
        <w:jc w:val="both"/>
        <w:rPr>
          <w:sz w:val="28"/>
          <w:szCs w:val="28"/>
          <w:lang w:val="ru-RU"/>
        </w:rPr>
      </w:pPr>
      <w:r w:rsidRPr="0099758C">
        <w:rPr>
          <w:sz w:val="28"/>
          <w:szCs w:val="28"/>
          <w:lang w:val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99758C" w:rsidRPr="0099758C" w:rsidRDefault="0099758C" w:rsidP="009975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9758C">
        <w:rPr>
          <w:sz w:val="28"/>
          <w:szCs w:val="28"/>
          <w:lang w:val="ru-RU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99758C" w:rsidRPr="0099758C" w:rsidRDefault="0099758C" w:rsidP="009975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9758C">
        <w:rPr>
          <w:sz w:val="28"/>
          <w:szCs w:val="28"/>
          <w:lang w:val="ru-RU"/>
        </w:rPr>
        <w:t>Данная программа реализуется на основе УМК по предмету:</w:t>
      </w:r>
    </w:p>
    <w:p w:rsidR="0099758C" w:rsidRPr="00310F16" w:rsidRDefault="0099758C" w:rsidP="0099758C">
      <w:pPr>
        <w:tabs>
          <w:tab w:val="left" w:pos="4424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9758C">
        <w:rPr>
          <w:b/>
          <w:sz w:val="28"/>
          <w:szCs w:val="28"/>
          <w:lang w:val="ru-RU"/>
        </w:rPr>
        <w:t>Программа</w:t>
      </w:r>
      <w:r w:rsidRPr="0099758C">
        <w:rPr>
          <w:sz w:val="28"/>
          <w:szCs w:val="28"/>
          <w:lang w:val="ru-RU"/>
        </w:rPr>
        <w:t xml:space="preserve"> по всеобщей истории, предметная линия учебников А.А. </w:t>
      </w:r>
      <w:proofErr w:type="spellStart"/>
      <w:r w:rsidRPr="0099758C">
        <w:rPr>
          <w:sz w:val="28"/>
          <w:szCs w:val="28"/>
          <w:lang w:val="ru-RU"/>
        </w:rPr>
        <w:t>Вигасина</w:t>
      </w:r>
      <w:proofErr w:type="spellEnd"/>
      <w:r w:rsidRPr="0099758C">
        <w:rPr>
          <w:sz w:val="28"/>
          <w:szCs w:val="28"/>
          <w:lang w:val="ru-RU"/>
        </w:rPr>
        <w:t xml:space="preserve"> – </w:t>
      </w:r>
      <w:r w:rsidRPr="00310F16">
        <w:rPr>
          <w:sz w:val="28"/>
          <w:szCs w:val="28"/>
          <w:lang w:val="ru-RU"/>
        </w:rPr>
        <w:t xml:space="preserve">О.С. </w:t>
      </w:r>
      <w:proofErr w:type="spellStart"/>
      <w:r w:rsidRPr="00310F16">
        <w:rPr>
          <w:sz w:val="28"/>
          <w:szCs w:val="28"/>
          <w:lang w:val="ru-RU"/>
        </w:rPr>
        <w:t>Сороко</w:t>
      </w:r>
      <w:proofErr w:type="spellEnd"/>
      <w:r w:rsidRPr="00310F16">
        <w:rPr>
          <w:sz w:val="28"/>
          <w:szCs w:val="28"/>
          <w:lang w:val="ru-RU"/>
        </w:rPr>
        <w:t xml:space="preserve"> – Цюпа. Москва «Просвещение» , 2014г. Пособие для учителей общеобразовательных школ.</w:t>
      </w:r>
      <w:bookmarkStart w:id="0" w:name="_GoBack"/>
      <w:bookmarkEnd w:id="0"/>
    </w:p>
    <w:p w:rsidR="0099758C" w:rsidRPr="0099758C" w:rsidRDefault="0099758C" w:rsidP="0099758C">
      <w:pPr>
        <w:tabs>
          <w:tab w:val="left" w:pos="4424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10F16">
        <w:rPr>
          <w:sz w:val="28"/>
          <w:szCs w:val="28"/>
          <w:lang w:val="ru-RU"/>
        </w:rPr>
        <w:t xml:space="preserve">Учебник: Всеобщая история. История древнего мира. А.А. </w:t>
      </w:r>
      <w:proofErr w:type="spellStart"/>
      <w:r w:rsidRPr="00310F16">
        <w:rPr>
          <w:sz w:val="28"/>
          <w:szCs w:val="28"/>
          <w:lang w:val="ru-RU"/>
        </w:rPr>
        <w:t>Вигасин</w:t>
      </w:r>
      <w:proofErr w:type="spellEnd"/>
      <w:r w:rsidRPr="00310F16">
        <w:rPr>
          <w:sz w:val="28"/>
          <w:szCs w:val="28"/>
          <w:lang w:val="ru-RU"/>
        </w:rPr>
        <w:t xml:space="preserve">, Г.И. </w:t>
      </w:r>
      <w:proofErr w:type="spellStart"/>
      <w:r w:rsidRPr="00310F16">
        <w:rPr>
          <w:sz w:val="28"/>
          <w:szCs w:val="28"/>
          <w:lang w:val="ru-RU"/>
        </w:rPr>
        <w:t>Годер</w:t>
      </w:r>
      <w:proofErr w:type="spellEnd"/>
      <w:r w:rsidRPr="00310F16">
        <w:rPr>
          <w:sz w:val="28"/>
          <w:szCs w:val="28"/>
          <w:lang w:val="ru-RU"/>
        </w:rPr>
        <w:t>, И.С. Свенцицкая.  Издательство «Просвещение</w:t>
      </w:r>
      <w:r>
        <w:rPr>
          <w:sz w:val="28"/>
          <w:szCs w:val="28"/>
          <w:lang w:val="ru-RU"/>
        </w:rPr>
        <w:t>», 2014</w:t>
      </w:r>
      <w:r w:rsidRPr="0099758C">
        <w:rPr>
          <w:sz w:val="28"/>
          <w:szCs w:val="28"/>
          <w:lang w:val="ru-RU"/>
        </w:rPr>
        <w:t>г.</w:t>
      </w:r>
    </w:p>
    <w:p w:rsidR="0099758C" w:rsidRPr="0099758C" w:rsidRDefault="0099758C" w:rsidP="0099758C">
      <w:pPr>
        <w:spacing w:line="360" w:lineRule="auto"/>
        <w:jc w:val="both"/>
        <w:rPr>
          <w:sz w:val="28"/>
          <w:szCs w:val="28"/>
          <w:lang w:val="ru-RU"/>
        </w:rPr>
      </w:pPr>
      <w:r w:rsidRPr="0099758C">
        <w:rPr>
          <w:color w:val="FF0000"/>
          <w:sz w:val="28"/>
          <w:szCs w:val="28"/>
          <w:lang w:val="ru-RU"/>
        </w:rPr>
        <w:t xml:space="preserve">     </w:t>
      </w:r>
      <w:r w:rsidRPr="0099758C">
        <w:rPr>
          <w:sz w:val="28"/>
          <w:szCs w:val="28"/>
          <w:lang w:val="ru-RU"/>
        </w:rPr>
        <w:t>Рабочая тетрадь по истории Древнего мира. Ча</w:t>
      </w:r>
      <w:r>
        <w:rPr>
          <w:sz w:val="28"/>
          <w:szCs w:val="28"/>
          <w:lang w:val="ru-RU"/>
        </w:rPr>
        <w:t>сть 1-2. – М.: Просвещение, 2014</w:t>
      </w:r>
      <w:r w:rsidRPr="0099758C">
        <w:rPr>
          <w:sz w:val="28"/>
          <w:szCs w:val="28"/>
          <w:lang w:val="ru-RU"/>
        </w:rPr>
        <w:t>.</w:t>
      </w:r>
    </w:p>
    <w:p w:rsidR="0099758C" w:rsidRPr="0099758C" w:rsidRDefault="0099758C" w:rsidP="0099758C">
      <w:pPr>
        <w:autoSpaceDE w:val="0"/>
        <w:autoSpaceDN w:val="0"/>
        <w:adjustRightInd w:val="0"/>
        <w:spacing w:before="14" w:line="360" w:lineRule="auto"/>
        <w:jc w:val="both"/>
        <w:rPr>
          <w:b/>
          <w:bCs/>
          <w:iCs/>
          <w:sz w:val="28"/>
          <w:szCs w:val="28"/>
          <w:lang w:val="ru-RU" w:eastAsia="ru-RU"/>
        </w:rPr>
      </w:pPr>
      <w:r w:rsidRPr="0099758C">
        <w:rPr>
          <w:b/>
          <w:bCs/>
          <w:iCs/>
          <w:sz w:val="28"/>
          <w:szCs w:val="28"/>
          <w:lang w:val="ru-RU" w:eastAsia="ru-RU"/>
        </w:rPr>
        <w:t>Цель изучения предмета  «История Древнего мира»:</w:t>
      </w:r>
    </w:p>
    <w:p w:rsidR="0099758C" w:rsidRPr="0099758C" w:rsidRDefault="0099758C" w:rsidP="0099758C">
      <w:pPr>
        <w:tabs>
          <w:tab w:val="left" w:pos="590"/>
        </w:tabs>
        <w:autoSpaceDE w:val="0"/>
        <w:autoSpaceDN w:val="0"/>
        <w:adjustRightInd w:val="0"/>
        <w:spacing w:line="360" w:lineRule="auto"/>
        <w:ind w:firstLine="298"/>
        <w:jc w:val="both"/>
        <w:rPr>
          <w:sz w:val="28"/>
          <w:szCs w:val="28"/>
          <w:lang w:val="ru-RU" w:eastAsia="ru-RU"/>
        </w:rPr>
      </w:pPr>
      <w:r w:rsidRPr="0099758C">
        <w:rPr>
          <w:sz w:val="28"/>
          <w:szCs w:val="28"/>
          <w:lang w:val="ru-RU" w:eastAsia="ru-RU"/>
        </w:rPr>
        <w:t>—</w:t>
      </w:r>
      <w:r w:rsidRPr="0099758C">
        <w:rPr>
          <w:sz w:val="28"/>
          <w:szCs w:val="28"/>
          <w:lang w:val="ru-RU"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99758C">
        <w:rPr>
          <w:sz w:val="28"/>
          <w:szCs w:val="28"/>
          <w:lang w:val="ru-RU" w:eastAsia="ru-RU"/>
        </w:rPr>
        <w:softHyphen/>
        <w:t>же их места в истории мировой цивилизации.</w:t>
      </w:r>
    </w:p>
    <w:p w:rsidR="0099758C" w:rsidRPr="0099758C" w:rsidRDefault="0099758C" w:rsidP="0099758C">
      <w:pPr>
        <w:autoSpaceDE w:val="0"/>
        <w:autoSpaceDN w:val="0"/>
        <w:adjustRightInd w:val="0"/>
        <w:spacing w:before="43" w:line="360" w:lineRule="auto"/>
        <w:ind w:firstLine="283"/>
        <w:jc w:val="both"/>
        <w:rPr>
          <w:sz w:val="28"/>
          <w:szCs w:val="28"/>
          <w:lang w:val="ru-RU" w:eastAsia="ru-RU"/>
        </w:rPr>
      </w:pPr>
      <w:r w:rsidRPr="0099758C">
        <w:rPr>
          <w:sz w:val="28"/>
          <w:szCs w:val="28"/>
          <w:lang w:val="ru-RU" w:eastAsia="ru-RU"/>
        </w:rPr>
        <w:lastRenderedPageBreak/>
        <w:t>Содержание ключевых задач отражает направления форми</w:t>
      </w:r>
      <w:r w:rsidRPr="0099758C">
        <w:rPr>
          <w:sz w:val="28"/>
          <w:szCs w:val="28"/>
          <w:lang w:val="ru-RU" w:eastAsia="ru-RU"/>
        </w:rPr>
        <w:softHyphen/>
        <w:t>рования качеств личности и в совокупности определяет ре</w:t>
      </w:r>
      <w:r w:rsidRPr="0099758C">
        <w:rPr>
          <w:sz w:val="28"/>
          <w:szCs w:val="28"/>
          <w:lang w:val="ru-RU" w:eastAsia="ru-RU"/>
        </w:rPr>
        <w:softHyphen/>
        <w:t>зультат общего образования.</w:t>
      </w:r>
    </w:p>
    <w:p w:rsidR="0099758C" w:rsidRPr="0099758C" w:rsidRDefault="0099758C" w:rsidP="0099758C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9758C">
        <w:rPr>
          <w:b/>
          <w:i/>
          <w:sz w:val="28"/>
          <w:szCs w:val="28"/>
          <w:lang w:val="ru-RU"/>
        </w:rPr>
        <w:t xml:space="preserve">Программа предполагает проведение </w:t>
      </w:r>
    </w:p>
    <w:p w:rsidR="0099758C" w:rsidRPr="0099758C" w:rsidRDefault="0099758C" w:rsidP="0099758C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9758C">
        <w:rPr>
          <w:b/>
          <w:i/>
          <w:sz w:val="28"/>
          <w:szCs w:val="28"/>
          <w:lang w:val="ru-RU"/>
        </w:rPr>
        <w:t xml:space="preserve">5 класс – 2 ч.  в неделю </w:t>
      </w:r>
      <w:r w:rsidRPr="0099758C">
        <w:rPr>
          <w:i/>
          <w:sz w:val="28"/>
          <w:szCs w:val="28"/>
          <w:lang w:val="ru-RU"/>
        </w:rPr>
        <w:t>(всего 70 часов в год)</w:t>
      </w:r>
      <w:r w:rsidRPr="0099758C">
        <w:rPr>
          <w:b/>
          <w:i/>
          <w:sz w:val="28"/>
          <w:szCs w:val="28"/>
          <w:lang w:val="ru-RU"/>
        </w:rPr>
        <w:t>.</w:t>
      </w:r>
    </w:p>
    <w:p w:rsidR="00A63D2B" w:rsidRPr="0099758C" w:rsidRDefault="00A63D2B" w:rsidP="0099758C">
      <w:pPr>
        <w:spacing w:line="360" w:lineRule="auto"/>
        <w:jc w:val="both"/>
        <w:rPr>
          <w:sz w:val="28"/>
          <w:szCs w:val="28"/>
          <w:lang w:val="ru-RU"/>
        </w:rPr>
      </w:pPr>
    </w:p>
    <w:sectPr w:rsidR="00A63D2B" w:rsidRPr="0099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8C"/>
    <w:rsid w:val="00310F16"/>
    <w:rsid w:val="0099758C"/>
    <w:rsid w:val="00A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2016-02-10T15:05:00Z</dcterms:created>
  <dcterms:modified xsi:type="dcterms:W3CDTF">2016-02-11T04:00:00Z</dcterms:modified>
</cp:coreProperties>
</file>